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179" w:rsidRDefault="004A5F68" w:rsidP="00F770A8">
      <w:pPr>
        <w:jc w:val="both"/>
        <w:rPr>
          <w:rFonts w:ascii="Century Gothic" w:hAnsi="Century Gothic"/>
          <w:b/>
          <w:lang w:val="es-MX"/>
        </w:rPr>
      </w:pPr>
      <w:r>
        <w:rPr>
          <w:rFonts w:ascii="Century Gothic" w:hAnsi="Century Gothic"/>
          <w:b/>
          <w:lang w:val="es-MX"/>
        </w:rPr>
        <w:t>EXPOSICION ANTE LA XXXIX REUNION ORDINARIA DE LA CONFERENCIA NACIONAL DE GOBERNADORES DEL DIP. FERNANDO MORALES MARTINEZ, PRESIDENTE DE LA COMISION ESPECIAL EN MATERIA DE PROTECCION CIVIL.</w:t>
      </w:r>
    </w:p>
    <w:p w:rsidR="00377179" w:rsidRDefault="00377179" w:rsidP="00F770A8">
      <w:pPr>
        <w:jc w:val="both"/>
        <w:rPr>
          <w:rFonts w:ascii="Century Gothic" w:hAnsi="Century Gothic"/>
          <w:b/>
          <w:lang w:val="es-MX"/>
        </w:rPr>
      </w:pPr>
    </w:p>
    <w:p w:rsidR="00377179" w:rsidRDefault="00377179" w:rsidP="00F770A8">
      <w:pPr>
        <w:jc w:val="both"/>
        <w:rPr>
          <w:rFonts w:ascii="Century Gothic" w:hAnsi="Century Gothic"/>
          <w:lang w:val="es-MX"/>
        </w:rPr>
      </w:pPr>
    </w:p>
    <w:p w:rsidR="00377179" w:rsidRDefault="00377179" w:rsidP="00F770A8">
      <w:pPr>
        <w:pStyle w:val="Prrafodelista"/>
        <w:numPr>
          <w:ilvl w:val="0"/>
          <w:numId w:val="1"/>
        </w:numPr>
        <w:jc w:val="both"/>
        <w:rPr>
          <w:rFonts w:ascii="Century Gothic" w:hAnsi="Century Gothic"/>
          <w:sz w:val="20"/>
          <w:szCs w:val="20"/>
          <w:lang w:val="es-MX"/>
        </w:rPr>
      </w:pPr>
      <w:r w:rsidRPr="004A5F68">
        <w:rPr>
          <w:rFonts w:ascii="Century Gothic" w:hAnsi="Century Gothic"/>
          <w:b/>
          <w:sz w:val="20"/>
          <w:szCs w:val="20"/>
          <w:lang w:val="es-MX"/>
        </w:rPr>
        <w:t>Iniciativa con Proyecto de Decreto por el que se Reforma y Adiciona el Artículo 39, Numeral 2 de la Ley Orgánica del Congreso General de los Estados Unidos Mexicanos</w:t>
      </w:r>
      <w:r w:rsidRPr="004A5F68">
        <w:rPr>
          <w:rFonts w:ascii="Century Gothic" w:hAnsi="Century Gothic"/>
          <w:sz w:val="20"/>
          <w:szCs w:val="20"/>
          <w:lang w:val="es-MX"/>
        </w:rPr>
        <w:t>,</w:t>
      </w:r>
      <w:r w:rsidR="00F770A8" w:rsidRPr="004A5F68">
        <w:rPr>
          <w:rFonts w:ascii="Century Gothic" w:hAnsi="Century Gothic"/>
          <w:sz w:val="20"/>
          <w:szCs w:val="20"/>
          <w:lang w:val="es-MX"/>
        </w:rPr>
        <w:t xml:space="preserve"> propuesta de</w:t>
      </w:r>
      <w:r w:rsidR="002547E7" w:rsidRPr="004A5F68">
        <w:rPr>
          <w:rFonts w:ascii="Century Gothic" w:hAnsi="Century Gothic"/>
          <w:sz w:val="20"/>
          <w:szCs w:val="20"/>
          <w:lang w:val="es-MX"/>
        </w:rPr>
        <w:t xml:space="preserve"> creación de la Comisión Ordinaria de Protección Civil en la Cámara de Diputados, </w:t>
      </w:r>
      <w:r w:rsidRPr="004A5F68">
        <w:rPr>
          <w:rFonts w:ascii="Century Gothic" w:hAnsi="Century Gothic"/>
          <w:sz w:val="20"/>
          <w:szCs w:val="20"/>
          <w:lang w:val="es-MX"/>
        </w:rPr>
        <w:t>presentada el 6 de octubre de 2009</w:t>
      </w:r>
    </w:p>
    <w:p w:rsidR="004A5F68" w:rsidRDefault="004A5F68" w:rsidP="004A5F68">
      <w:pPr>
        <w:jc w:val="both"/>
        <w:rPr>
          <w:rFonts w:ascii="Century Gothic" w:hAnsi="Century Gothic"/>
          <w:sz w:val="20"/>
          <w:szCs w:val="20"/>
          <w:lang w:val="es-MX"/>
        </w:rPr>
      </w:pPr>
    </w:p>
    <w:p w:rsidR="00260B31" w:rsidRDefault="00260B31" w:rsidP="004A5F68">
      <w:pPr>
        <w:jc w:val="both"/>
        <w:rPr>
          <w:rFonts w:ascii="Century Gothic" w:hAnsi="Century Gothic"/>
          <w:sz w:val="20"/>
          <w:szCs w:val="20"/>
          <w:lang w:val="es-MX"/>
        </w:rPr>
      </w:pPr>
    </w:p>
    <w:p w:rsidR="00221E7B" w:rsidRDefault="004B2695" w:rsidP="004A5F68">
      <w:pPr>
        <w:jc w:val="both"/>
        <w:rPr>
          <w:rFonts w:ascii="Century Gothic" w:hAnsi="Century Gothic"/>
          <w:sz w:val="20"/>
          <w:szCs w:val="20"/>
          <w:lang w:val="es-MX"/>
        </w:rPr>
      </w:pPr>
      <w:r>
        <w:rPr>
          <w:rFonts w:ascii="Century Gothic" w:hAnsi="Century Gothic"/>
          <w:sz w:val="20"/>
          <w:szCs w:val="20"/>
          <w:lang w:val="es-MX"/>
        </w:rPr>
        <w:t>La tarea que tiene la protección civil en México es de grandes alcances y los recursos y atribuciones que se le otorgan a una Comisión Especial no son suficientes para enfrentar esta ardua tarea.  Estamos conscientes que con mayores atribuciones y recursos se podrán dirigir con mayor solvencia y eficiencia la gestión integral del riesgo a nivel federal.</w:t>
      </w:r>
    </w:p>
    <w:p w:rsidR="004B2695" w:rsidRDefault="004B2695" w:rsidP="004A5F68">
      <w:pPr>
        <w:jc w:val="both"/>
        <w:rPr>
          <w:rFonts w:ascii="Century Gothic" w:hAnsi="Century Gothic"/>
          <w:sz w:val="20"/>
          <w:szCs w:val="20"/>
          <w:lang w:val="es-MX"/>
        </w:rPr>
      </w:pPr>
    </w:p>
    <w:p w:rsidR="004A4E53" w:rsidRDefault="004A4E53" w:rsidP="004A5F68">
      <w:pPr>
        <w:jc w:val="both"/>
        <w:rPr>
          <w:rFonts w:ascii="Century Gothic" w:hAnsi="Century Gothic"/>
          <w:sz w:val="20"/>
          <w:szCs w:val="20"/>
          <w:lang w:val="es-MX"/>
        </w:rPr>
      </w:pPr>
      <w:r>
        <w:rPr>
          <w:rFonts w:ascii="Century Gothic" w:hAnsi="Century Gothic"/>
          <w:sz w:val="20"/>
          <w:szCs w:val="20"/>
          <w:lang w:val="es-MX"/>
        </w:rPr>
        <w:t>Con el trabajo de una Comisión Ordinaria se pretende valorar e integrar el trabajo que han desarrollado las entidades federativas y el Gobierno Federal en el desarrollo de ideas y principios que dan sustento a la protección civil.  Además se pretende coordinar de forma conjunta los trabajos de las coordinaciones regionales y de la Comisión de Protección Civil de la Conferencia Nacional de Gobernadores.</w:t>
      </w:r>
    </w:p>
    <w:p w:rsidR="00FE24F4" w:rsidRDefault="00FE24F4" w:rsidP="004A5F68">
      <w:pPr>
        <w:jc w:val="both"/>
        <w:rPr>
          <w:rFonts w:ascii="Century Gothic" w:hAnsi="Century Gothic"/>
          <w:sz w:val="20"/>
          <w:szCs w:val="20"/>
          <w:lang w:val="es-MX"/>
        </w:rPr>
      </w:pPr>
    </w:p>
    <w:p w:rsidR="00FE24F4" w:rsidRDefault="00FE24F4" w:rsidP="004A5F68">
      <w:pPr>
        <w:jc w:val="both"/>
        <w:rPr>
          <w:rFonts w:ascii="Century Gothic" w:hAnsi="Century Gothic"/>
          <w:sz w:val="20"/>
          <w:szCs w:val="20"/>
          <w:lang w:val="es-MX"/>
        </w:rPr>
      </w:pPr>
      <w:r>
        <w:rPr>
          <w:rFonts w:ascii="Century Gothic" w:hAnsi="Century Gothic"/>
          <w:sz w:val="20"/>
          <w:szCs w:val="20"/>
          <w:lang w:val="es-MX"/>
        </w:rPr>
        <w:t>La protección civil no deben ser solamente acciones humanitarias de última hora y de auxilio en casos de emergencia, la Comisión Ordinaria pretende la gestión integral de los esfuerzos para promover la nueva protección civil como una política de estado, que estructure acciones que todas las entidades públicas de la nación deben adoptar con el propósito de lograr una disminución efectiva de su vulnerabilidad física y social, y, por ende, aumentar nuestra fortaleza ante los desastres.</w:t>
      </w:r>
    </w:p>
    <w:p w:rsidR="00221E7B" w:rsidRPr="004A5F68" w:rsidRDefault="00221E7B" w:rsidP="004A5F68">
      <w:pPr>
        <w:jc w:val="both"/>
        <w:rPr>
          <w:rFonts w:ascii="Century Gothic" w:hAnsi="Century Gothic"/>
          <w:sz w:val="20"/>
          <w:szCs w:val="20"/>
          <w:lang w:val="es-MX"/>
        </w:rPr>
      </w:pPr>
    </w:p>
    <w:p w:rsidR="00F770A8" w:rsidRDefault="005E3A48" w:rsidP="00FE24F4">
      <w:pPr>
        <w:pStyle w:val="Prrafodelista"/>
        <w:numPr>
          <w:ilvl w:val="0"/>
          <w:numId w:val="1"/>
        </w:numPr>
        <w:jc w:val="both"/>
        <w:rPr>
          <w:rFonts w:ascii="Century Gothic" w:hAnsi="Century Gothic"/>
          <w:sz w:val="20"/>
          <w:szCs w:val="20"/>
          <w:lang w:val="es-MX"/>
        </w:rPr>
      </w:pPr>
      <w:r w:rsidRPr="00FE24F4">
        <w:rPr>
          <w:rFonts w:ascii="Century Gothic" w:hAnsi="Century Gothic"/>
          <w:b/>
          <w:sz w:val="20"/>
          <w:szCs w:val="20"/>
          <w:lang w:val="es-MX"/>
        </w:rPr>
        <w:t xml:space="preserve">Iniciativa de Ley General de Protección Civil, </w:t>
      </w:r>
      <w:r w:rsidRPr="00FE24F4">
        <w:rPr>
          <w:rFonts w:ascii="Century Gothic" w:hAnsi="Century Gothic"/>
          <w:sz w:val="20"/>
          <w:szCs w:val="20"/>
          <w:lang w:val="es-MX"/>
        </w:rPr>
        <w:t>presentada el 9 de marzo de 2010</w:t>
      </w:r>
      <w:r w:rsidR="00FE24F4">
        <w:rPr>
          <w:rFonts w:ascii="Century Gothic" w:hAnsi="Century Gothic"/>
          <w:sz w:val="20"/>
          <w:szCs w:val="20"/>
          <w:lang w:val="es-MX"/>
        </w:rPr>
        <w:t xml:space="preserve"> ante el Pleno de la H. Cámara de Diputados</w:t>
      </w:r>
      <w:r w:rsidRPr="00FE24F4">
        <w:rPr>
          <w:rFonts w:ascii="Century Gothic" w:hAnsi="Century Gothic"/>
          <w:sz w:val="20"/>
          <w:szCs w:val="20"/>
          <w:lang w:val="es-MX"/>
        </w:rPr>
        <w:t xml:space="preserve">.  </w:t>
      </w:r>
      <w:r w:rsidR="002547E7" w:rsidRPr="00FE24F4">
        <w:rPr>
          <w:rFonts w:ascii="Century Gothic" w:hAnsi="Century Gothic"/>
          <w:sz w:val="20"/>
          <w:szCs w:val="20"/>
          <w:lang w:val="es-MX"/>
        </w:rPr>
        <w:t>Fue turnada a la Comisión</w:t>
      </w:r>
      <w:r w:rsidRPr="00FE24F4">
        <w:rPr>
          <w:rFonts w:ascii="Century Gothic" w:hAnsi="Century Gothic"/>
          <w:sz w:val="20"/>
          <w:szCs w:val="20"/>
          <w:lang w:val="es-MX"/>
        </w:rPr>
        <w:t xml:space="preserve"> de Gobernación </w:t>
      </w:r>
      <w:r w:rsidR="002547E7" w:rsidRPr="00FE24F4">
        <w:rPr>
          <w:rFonts w:ascii="Century Gothic" w:hAnsi="Century Gothic"/>
          <w:sz w:val="20"/>
          <w:szCs w:val="20"/>
          <w:lang w:val="es-MX"/>
        </w:rPr>
        <w:t xml:space="preserve">para su análisis y a la Comisión de Presupuesto y Cuenta Pública para su opinión.  </w:t>
      </w:r>
    </w:p>
    <w:p w:rsidR="00320145" w:rsidRDefault="00320145" w:rsidP="00320145">
      <w:pPr>
        <w:jc w:val="both"/>
        <w:rPr>
          <w:rFonts w:ascii="Century Gothic" w:hAnsi="Century Gothic"/>
          <w:sz w:val="20"/>
          <w:szCs w:val="20"/>
          <w:lang w:val="es-MX"/>
        </w:rPr>
      </w:pPr>
    </w:p>
    <w:p w:rsidR="00320145" w:rsidRDefault="00320145" w:rsidP="00320145">
      <w:pPr>
        <w:jc w:val="both"/>
        <w:rPr>
          <w:rFonts w:ascii="Century Gothic" w:hAnsi="Century Gothic"/>
          <w:sz w:val="20"/>
          <w:szCs w:val="20"/>
          <w:lang w:val="es-MX"/>
        </w:rPr>
      </w:pPr>
      <w:r>
        <w:rPr>
          <w:rFonts w:ascii="Century Gothic" w:hAnsi="Century Gothic"/>
          <w:sz w:val="20"/>
          <w:szCs w:val="20"/>
          <w:lang w:val="es-MX"/>
        </w:rPr>
        <w:t>La Iniciativa consta de 15 capítulos y 76 artículos.  Dividida en tres grandes secciones, la ley incluye un apartado de disposiciones generales, uno dedicada al Sistema Nacional de Protección Civil y por último uno dedicado principalmente a la prevención de desastres.</w:t>
      </w:r>
    </w:p>
    <w:p w:rsidR="00320145" w:rsidRDefault="00320145" w:rsidP="00320145">
      <w:pPr>
        <w:jc w:val="both"/>
        <w:rPr>
          <w:rFonts w:ascii="Century Gothic" w:hAnsi="Century Gothic"/>
          <w:sz w:val="20"/>
          <w:szCs w:val="20"/>
          <w:lang w:val="es-MX"/>
        </w:rPr>
      </w:pPr>
    </w:p>
    <w:p w:rsidR="00FE24F4" w:rsidRDefault="00FE24F4" w:rsidP="00FE24F4">
      <w:pPr>
        <w:jc w:val="both"/>
        <w:rPr>
          <w:rFonts w:ascii="Century Gothic" w:hAnsi="Century Gothic"/>
          <w:sz w:val="20"/>
          <w:szCs w:val="20"/>
          <w:lang w:val="es-MX"/>
        </w:rPr>
      </w:pPr>
      <w:r>
        <w:rPr>
          <w:rFonts w:ascii="Century Gothic" w:hAnsi="Century Gothic"/>
          <w:sz w:val="20"/>
          <w:szCs w:val="20"/>
          <w:lang w:val="es-MX"/>
        </w:rPr>
        <w:t>El tema de la protección civil en México, es claro, no es únicamente un tema económico, sino también de participación, prevención, educación, mismo que se refleja en todos los desastres que se han suscitado en nuestro país debido a la falta de una correcta cultura de Protección Civil.</w:t>
      </w:r>
    </w:p>
    <w:p w:rsidR="008E7149" w:rsidRDefault="008E7149" w:rsidP="00FE24F4">
      <w:pPr>
        <w:jc w:val="both"/>
        <w:rPr>
          <w:rFonts w:ascii="Century Gothic" w:hAnsi="Century Gothic"/>
          <w:sz w:val="20"/>
          <w:szCs w:val="20"/>
          <w:lang w:val="es-MX"/>
        </w:rPr>
      </w:pPr>
    </w:p>
    <w:p w:rsidR="008E7149" w:rsidRDefault="008E7149" w:rsidP="00D40692">
      <w:pPr>
        <w:rPr>
          <w:rFonts w:ascii="Century Gothic" w:hAnsi="Century Gothic"/>
          <w:sz w:val="20"/>
          <w:szCs w:val="20"/>
          <w:lang w:val="es-MX"/>
        </w:rPr>
      </w:pPr>
      <w:r>
        <w:rPr>
          <w:rFonts w:ascii="Century Gothic" w:hAnsi="Century Gothic"/>
          <w:sz w:val="20"/>
          <w:szCs w:val="20"/>
          <w:lang w:val="es-MX"/>
        </w:rPr>
        <w:t>En momentos cruciales como los que ha vivido el país, la falta de capacitación y recursos de los servicios de emergencia y la falta de respuesta por parte del Gobierno, hicieron que la participación de la sociedad civil tomara especial importancia, destacando la participación de diversas organizaciones, medios de comunicación e inclusive de personalidades políticas, empresariales y del medio artístico.</w:t>
      </w:r>
    </w:p>
    <w:p w:rsidR="0062653C" w:rsidRDefault="0062653C" w:rsidP="00FE24F4">
      <w:pPr>
        <w:jc w:val="both"/>
        <w:rPr>
          <w:rFonts w:ascii="Century Gothic" w:hAnsi="Century Gothic"/>
          <w:sz w:val="20"/>
          <w:szCs w:val="20"/>
          <w:lang w:val="es-MX"/>
        </w:rPr>
      </w:pPr>
    </w:p>
    <w:p w:rsidR="00FE24F4" w:rsidRPr="00D40692" w:rsidRDefault="0062653C" w:rsidP="00F770A8">
      <w:pPr>
        <w:jc w:val="both"/>
        <w:rPr>
          <w:rFonts w:ascii="Century Gothic" w:hAnsi="Century Gothic" w:cs="Arial"/>
          <w:sz w:val="20"/>
          <w:szCs w:val="20"/>
        </w:rPr>
      </w:pPr>
      <w:r>
        <w:rPr>
          <w:rFonts w:ascii="Century Gothic" w:hAnsi="Century Gothic" w:cs="Arial"/>
          <w:sz w:val="20"/>
          <w:szCs w:val="20"/>
        </w:rPr>
        <w:t>Por lo q</w:t>
      </w:r>
      <w:r w:rsidRPr="0062653C">
        <w:rPr>
          <w:rFonts w:ascii="Century Gothic" w:hAnsi="Century Gothic" w:cs="Arial"/>
          <w:sz w:val="20"/>
          <w:szCs w:val="20"/>
        </w:rPr>
        <w:t xml:space="preserve">ue </w:t>
      </w:r>
      <w:r w:rsidR="0038351A">
        <w:rPr>
          <w:rFonts w:ascii="Century Gothic" w:hAnsi="Century Gothic" w:cs="Arial"/>
          <w:sz w:val="20"/>
          <w:szCs w:val="20"/>
        </w:rPr>
        <w:t xml:space="preserve">en </w:t>
      </w:r>
      <w:r w:rsidRPr="0062653C">
        <w:rPr>
          <w:rFonts w:ascii="Century Gothic" w:hAnsi="Century Gothic" w:cs="Arial"/>
          <w:sz w:val="20"/>
          <w:szCs w:val="20"/>
        </w:rPr>
        <w:t xml:space="preserve">este proceso de Renovación y Reforma Legislativa </w:t>
      </w:r>
      <w:r>
        <w:rPr>
          <w:rFonts w:ascii="Century Gothic" w:hAnsi="Century Gothic" w:cs="Arial"/>
          <w:sz w:val="20"/>
          <w:szCs w:val="20"/>
        </w:rPr>
        <w:t xml:space="preserve">es importante que pronto </w:t>
      </w:r>
      <w:r w:rsidRPr="0062653C">
        <w:rPr>
          <w:rFonts w:ascii="Century Gothic" w:hAnsi="Century Gothic" w:cs="Arial"/>
          <w:sz w:val="20"/>
          <w:szCs w:val="20"/>
        </w:rPr>
        <w:t>contemos con nuevos instrumentos legislativos, más federalistas, que nos brinden mejores posibilidades de coordinación preventiva y de reacción y, en su caso, con mayores facultades en la toma de decisiones legislativas, en beneficio de toda la sociedad mexicana</w:t>
      </w:r>
      <w:r w:rsidR="00D40692">
        <w:rPr>
          <w:rFonts w:ascii="Century Gothic" w:hAnsi="Century Gothic" w:cs="Arial"/>
          <w:sz w:val="20"/>
          <w:szCs w:val="20"/>
        </w:rPr>
        <w:t>.</w:t>
      </w:r>
    </w:p>
    <w:sectPr w:rsidR="00FE24F4" w:rsidRPr="00D40692" w:rsidSect="00D40692">
      <w:footerReference w:type="default" r:id="rId7"/>
      <w:pgSz w:w="12242" w:h="15842" w:code="1"/>
      <w:pgMar w:top="1134"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BAE" w:rsidRDefault="00CE0BAE" w:rsidP="00F770A8">
      <w:r>
        <w:separator/>
      </w:r>
    </w:p>
  </w:endnote>
  <w:endnote w:type="continuationSeparator" w:id="1">
    <w:p w:rsidR="00CE0BAE" w:rsidRDefault="00CE0BAE" w:rsidP="00F770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03501"/>
      <w:docPartObj>
        <w:docPartGallery w:val="Page Numbers (Bottom of Page)"/>
        <w:docPartUnique/>
      </w:docPartObj>
    </w:sdtPr>
    <w:sdtContent>
      <w:p w:rsidR="00221E7B" w:rsidRDefault="00E92E7D">
        <w:pPr>
          <w:pStyle w:val="Piedepgina"/>
        </w:pPr>
        <w:r>
          <w:rPr>
            <w:noProof/>
            <w:lang w:eastAsia="zh-TW"/>
          </w:rPr>
          <w:pict>
            <v:group id="_x0000_s2049" style="position:absolute;margin-left:0;margin-top:0;width:34.4pt;height:56.45pt;z-index:251660288;mso-position-horizontal:center;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0" type="#_x0000_t32" style="position:absolute;left:2111;top:15387;width:0;height:441;flip:y" o:connectortype="straight" strokecolor="#7f7f7f [1612]"/>
              <v:rect id="_x0000_s2051" style="position:absolute;left:1743;top:14699;width:688;height:688;v-text-anchor:middle" filled="f" strokecolor="#7f7f7f [1612]">
                <v:textbox>
                  <w:txbxContent>
                    <w:p w:rsidR="00221E7B" w:rsidRDefault="00E92E7D">
                      <w:pPr>
                        <w:pStyle w:val="Piedepgina"/>
                        <w:jc w:val="center"/>
                        <w:rPr>
                          <w:sz w:val="16"/>
                          <w:szCs w:val="16"/>
                        </w:rPr>
                      </w:pPr>
                      <w:fldSimple w:instr=" PAGE    \* MERGEFORMAT ">
                        <w:r w:rsidR="00D40692" w:rsidRPr="00D40692">
                          <w:rPr>
                            <w:noProof/>
                            <w:sz w:val="16"/>
                            <w:szCs w:val="16"/>
                          </w:rPr>
                          <w:t>1</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BAE" w:rsidRDefault="00CE0BAE" w:rsidP="00F770A8">
      <w:r>
        <w:separator/>
      </w:r>
    </w:p>
  </w:footnote>
  <w:footnote w:type="continuationSeparator" w:id="1">
    <w:p w:rsidR="00CE0BAE" w:rsidRDefault="00CE0BAE" w:rsidP="00F77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F22A4"/>
    <w:multiLevelType w:val="hybridMultilevel"/>
    <w:tmpl w:val="683A14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8194"/>
    <o:shapelayout v:ext="edit">
      <o:idmap v:ext="edit" data="2"/>
      <o:rules v:ext="edit">
        <o:r id="V:Rule2" type="connector" idref="#_x0000_s2050"/>
      </o:rules>
    </o:shapelayout>
  </w:hdrShapeDefaults>
  <w:footnotePr>
    <w:footnote w:id="0"/>
    <w:footnote w:id="1"/>
  </w:footnotePr>
  <w:endnotePr>
    <w:endnote w:id="0"/>
    <w:endnote w:id="1"/>
  </w:endnotePr>
  <w:compat/>
  <w:rsids>
    <w:rsidRoot w:val="00377179"/>
    <w:rsid w:val="001311BF"/>
    <w:rsid w:val="00143600"/>
    <w:rsid w:val="00157763"/>
    <w:rsid w:val="001B79D1"/>
    <w:rsid w:val="00221E7B"/>
    <w:rsid w:val="002547E7"/>
    <w:rsid w:val="00260B31"/>
    <w:rsid w:val="002639C8"/>
    <w:rsid w:val="002D7C89"/>
    <w:rsid w:val="00320145"/>
    <w:rsid w:val="00377179"/>
    <w:rsid w:val="0038351A"/>
    <w:rsid w:val="003C104D"/>
    <w:rsid w:val="003C7851"/>
    <w:rsid w:val="00424020"/>
    <w:rsid w:val="004272EF"/>
    <w:rsid w:val="004961E5"/>
    <w:rsid w:val="004A4E53"/>
    <w:rsid w:val="004A5F68"/>
    <w:rsid w:val="004B2695"/>
    <w:rsid w:val="00593D0E"/>
    <w:rsid w:val="005E3A48"/>
    <w:rsid w:val="0062653C"/>
    <w:rsid w:val="00724269"/>
    <w:rsid w:val="00893C5F"/>
    <w:rsid w:val="008E7149"/>
    <w:rsid w:val="00B23DF9"/>
    <w:rsid w:val="00B45A26"/>
    <w:rsid w:val="00B47F05"/>
    <w:rsid w:val="00CE0BAE"/>
    <w:rsid w:val="00D40692"/>
    <w:rsid w:val="00E7483F"/>
    <w:rsid w:val="00E92E7D"/>
    <w:rsid w:val="00F45E75"/>
    <w:rsid w:val="00F770A8"/>
    <w:rsid w:val="00FE24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04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70A8"/>
    <w:pPr>
      <w:ind w:left="720"/>
      <w:contextualSpacing/>
    </w:pPr>
  </w:style>
  <w:style w:type="paragraph" w:styleId="Encabezado">
    <w:name w:val="header"/>
    <w:basedOn w:val="Normal"/>
    <w:link w:val="EncabezadoCar"/>
    <w:uiPriority w:val="99"/>
    <w:semiHidden/>
    <w:unhideWhenUsed/>
    <w:rsid w:val="00F770A8"/>
    <w:pPr>
      <w:tabs>
        <w:tab w:val="center" w:pos="4252"/>
        <w:tab w:val="right" w:pos="8504"/>
      </w:tabs>
    </w:pPr>
  </w:style>
  <w:style w:type="character" w:customStyle="1" w:styleId="EncabezadoCar">
    <w:name w:val="Encabezado Car"/>
    <w:basedOn w:val="Fuentedeprrafopredeter"/>
    <w:link w:val="Encabezado"/>
    <w:uiPriority w:val="99"/>
    <w:semiHidden/>
    <w:rsid w:val="00F770A8"/>
  </w:style>
  <w:style w:type="paragraph" w:styleId="Piedepgina">
    <w:name w:val="footer"/>
    <w:basedOn w:val="Normal"/>
    <w:link w:val="PiedepginaCar"/>
    <w:uiPriority w:val="99"/>
    <w:unhideWhenUsed/>
    <w:rsid w:val="00F770A8"/>
    <w:pPr>
      <w:tabs>
        <w:tab w:val="center" w:pos="4252"/>
        <w:tab w:val="right" w:pos="8504"/>
      </w:tabs>
    </w:pPr>
  </w:style>
  <w:style w:type="character" w:customStyle="1" w:styleId="PiedepginaCar">
    <w:name w:val="Pie de página Car"/>
    <w:basedOn w:val="Fuentedeprrafopredeter"/>
    <w:link w:val="Piedepgina"/>
    <w:uiPriority w:val="99"/>
    <w:rsid w:val="00F770A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509</Words>
  <Characters>2800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cp:lastPrinted>2010-05-31T18:05:00Z</cp:lastPrinted>
  <dcterms:created xsi:type="dcterms:W3CDTF">2010-05-25T23:11:00Z</dcterms:created>
  <dcterms:modified xsi:type="dcterms:W3CDTF">2010-05-31T18:07:00Z</dcterms:modified>
</cp:coreProperties>
</file>