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25CA" w14:textId="014B03CF" w:rsidR="002A6494" w:rsidRPr="00CF030B" w:rsidRDefault="002A6494" w:rsidP="00B31C95">
      <w:pPr>
        <w:jc w:val="center"/>
        <w:rPr>
          <w:rFonts w:ascii="Arial" w:hAnsi="Arial" w:cs="Arial"/>
          <w:sz w:val="36"/>
          <w:szCs w:val="36"/>
          <w:lang w:val="es-MX"/>
        </w:rPr>
      </w:pPr>
      <w:r w:rsidRPr="00CF030B">
        <w:rPr>
          <w:rFonts w:ascii="Arial" w:hAnsi="Arial" w:cs="Arial"/>
          <w:sz w:val="36"/>
          <w:szCs w:val="36"/>
          <w:lang w:val="es-MX"/>
        </w:rPr>
        <w:t xml:space="preserve">Comisión </w:t>
      </w:r>
      <w:r w:rsidR="004F2AEC">
        <w:rPr>
          <w:rFonts w:ascii="Arial" w:hAnsi="Arial" w:cs="Arial"/>
          <w:sz w:val="36"/>
          <w:szCs w:val="36"/>
          <w:lang w:val="es-MX"/>
        </w:rPr>
        <w:t xml:space="preserve">para el </w:t>
      </w:r>
      <w:r w:rsidR="00B31C95">
        <w:rPr>
          <w:rFonts w:ascii="Arial" w:hAnsi="Arial" w:cs="Arial"/>
          <w:sz w:val="36"/>
          <w:szCs w:val="36"/>
          <w:lang w:val="es-MX"/>
        </w:rPr>
        <w:t>TMEC (Tratado entre México, Estados Unidos y Canadá)</w:t>
      </w:r>
    </w:p>
    <w:p w14:paraId="06FD7D7E" w14:textId="77777777" w:rsidR="002A6494" w:rsidRPr="00CF030B" w:rsidRDefault="002A6494" w:rsidP="002A6494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2A6494" w:rsidRPr="00160075" w14:paraId="1C6FBA4F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5C40CB6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  <w:p w14:paraId="0D2875F7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creación:</w:t>
            </w:r>
          </w:p>
          <w:p w14:paraId="64424205" w14:textId="77777777" w:rsidR="002A6494" w:rsidRPr="00160075" w:rsidRDefault="002A6494" w:rsidP="00911BAC">
            <w:pPr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CEBA9FC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  <w:p w14:paraId="57E4FF2A" w14:textId="2EA46BEC" w:rsidR="002A6494" w:rsidRPr="00160075" w:rsidRDefault="00B31C95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de febrero de 2023</w:t>
            </w:r>
          </w:p>
          <w:p w14:paraId="071DC734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160075" w14:paraId="7F6366DE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54B26D2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2F1CE9A8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Reunión de creación:</w:t>
            </w:r>
          </w:p>
          <w:p w14:paraId="033CA1AF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8136D46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2C53E0D6" w14:textId="74115072" w:rsidR="00CF030B" w:rsidRPr="00160075" w:rsidRDefault="004E4EB0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B31C95">
              <w:rPr>
                <w:rFonts w:ascii="Arial" w:hAnsi="Arial" w:cs="Arial"/>
              </w:rPr>
              <w:t>XIII</w:t>
            </w:r>
            <w:r w:rsidR="009D3317">
              <w:rPr>
                <w:rFonts w:ascii="Arial" w:hAnsi="Arial" w:cs="Arial"/>
              </w:rPr>
              <w:t xml:space="preserve"> Reunión Ordinaria de la CONAGO, </w:t>
            </w:r>
            <w:r w:rsidR="00B31C95">
              <w:rPr>
                <w:rFonts w:ascii="Arial" w:hAnsi="Arial" w:cs="Arial"/>
              </w:rPr>
              <w:t>Querétaro, Querétaro</w:t>
            </w:r>
          </w:p>
          <w:p w14:paraId="28E54A62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160075" w14:paraId="3269EB46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236E479D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58BE1A57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Acuerdo de creación:</w:t>
            </w:r>
          </w:p>
          <w:p w14:paraId="10056050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94C9556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4A09C787" w14:textId="59010F2C" w:rsidR="00CF030B" w:rsidRPr="00160075" w:rsidRDefault="00B31C95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  <w:p w14:paraId="7438643A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</w:tr>
    </w:tbl>
    <w:p w14:paraId="2473ACFB" w14:textId="77777777" w:rsidR="00225A94" w:rsidRDefault="00225A94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CF030B" w:rsidRPr="00385D1D" w14:paraId="6CB3F67C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4BFD6C7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4E9F4F9B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Gobernador coordinador:</w:t>
            </w:r>
          </w:p>
          <w:p w14:paraId="50BDD9CE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E598E47" w14:textId="0E211665" w:rsidR="00CF030B" w:rsidRPr="00385D1D" w:rsidRDefault="00B31C95" w:rsidP="0070576F">
            <w:pPr>
              <w:jc w:val="both"/>
              <w:rPr>
                <w:rFonts w:ascii="Arial" w:hAnsi="Arial" w:cs="Arial"/>
                <w:lang w:val="pt-BR"/>
              </w:rPr>
            </w:pPr>
            <w:r w:rsidRPr="00B31C95">
              <w:rPr>
                <w:rFonts w:ascii="Arial" w:hAnsi="Arial" w:cs="Arial"/>
                <w:lang w:val="pt-BR"/>
              </w:rPr>
              <w:t>Mtro. Alfredo Ramírez Bedolla</w:t>
            </w:r>
            <w:r>
              <w:rPr>
                <w:rFonts w:ascii="Arial" w:hAnsi="Arial" w:cs="Arial"/>
                <w:lang w:val="pt-BR"/>
              </w:rPr>
              <w:t>, Michoacán</w:t>
            </w:r>
          </w:p>
        </w:tc>
      </w:tr>
      <w:tr w:rsidR="00CF030B" w:rsidRPr="00160075" w14:paraId="3881BF94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F03D1D5" w14:textId="77777777" w:rsidR="00CF030B" w:rsidRPr="00385D1D" w:rsidRDefault="00CF030B" w:rsidP="00160075">
            <w:pPr>
              <w:jc w:val="both"/>
              <w:rPr>
                <w:rFonts w:ascii="Arial" w:hAnsi="Arial" w:cs="Arial"/>
                <w:lang w:val="pt-BR"/>
              </w:rPr>
            </w:pPr>
          </w:p>
          <w:p w14:paraId="6095A9AD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nombramiento:</w:t>
            </w:r>
          </w:p>
          <w:p w14:paraId="689B2EC2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45DAB4F" w14:textId="4DD12CBC" w:rsidR="00CF030B" w:rsidRPr="00160075" w:rsidRDefault="00E0716D" w:rsidP="00B139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de febrero de 2023</w:t>
            </w:r>
          </w:p>
        </w:tc>
      </w:tr>
      <w:tr w:rsidR="00CF030B" w:rsidRPr="00160075" w14:paraId="5EA8C4B0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49F6E59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53594783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Coordinadores anteriores:</w:t>
            </w:r>
          </w:p>
          <w:p w14:paraId="23195E1C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F3C12C5" w14:textId="78A9BBB3" w:rsidR="00CF030B" w:rsidRPr="00B139EA" w:rsidRDefault="00B31C95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>N/A</w:t>
            </w:r>
          </w:p>
        </w:tc>
      </w:tr>
    </w:tbl>
    <w:p w14:paraId="0B8E8BD4" w14:textId="77777777" w:rsidR="008B12E7" w:rsidRDefault="008B12E7" w:rsidP="008B12E7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8B12E7" w:rsidRPr="009F4AA8" w14:paraId="11D35B81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696E91A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16798747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 xml:space="preserve">Gobernador </w:t>
            </w:r>
            <w:r>
              <w:rPr>
                <w:rFonts w:ascii="Arial" w:hAnsi="Arial" w:cs="Arial"/>
              </w:rPr>
              <w:t>vice</w:t>
            </w:r>
            <w:r w:rsidRPr="009F4AA8">
              <w:rPr>
                <w:rFonts w:ascii="Arial" w:hAnsi="Arial" w:cs="Arial"/>
              </w:rPr>
              <w:t>coordinador:</w:t>
            </w:r>
          </w:p>
          <w:p w14:paraId="4F4779F2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041E19E0" w14:textId="4809D605" w:rsidR="00716B98" w:rsidRPr="009F4AA8" w:rsidRDefault="00E0716D" w:rsidP="00716B98">
            <w:pPr>
              <w:jc w:val="both"/>
              <w:rPr>
                <w:rFonts w:ascii="Arial" w:hAnsi="Arial" w:cs="Arial"/>
              </w:rPr>
            </w:pPr>
            <w:r w:rsidRPr="00E0716D">
              <w:rPr>
                <w:rFonts w:ascii="Arial" w:hAnsi="Arial" w:cs="Arial"/>
              </w:rPr>
              <w:t>Dr. Samuel Alejandro García Sepúlveda</w:t>
            </w:r>
            <w:r>
              <w:rPr>
                <w:rFonts w:ascii="Arial" w:hAnsi="Arial" w:cs="Arial"/>
              </w:rPr>
              <w:t>, Nuevo León</w:t>
            </w:r>
          </w:p>
        </w:tc>
      </w:tr>
      <w:tr w:rsidR="008B12E7" w:rsidRPr="009F4AA8" w14:paraId="273E65A9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46A0F05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23CF24A2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>Fecha de nombramiento:</w:t>
            </w:r>
          </w:p>
          <w:p w14:paraId="5CBD3164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611CC1A9" w14:textId="2DB129B4" w:rsidR="00716B98" w:rsidRPr="002019A0" w:rsidRDefault="00E0716D" w:rsidP="00B139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de febrero de 2023</w:t>
            </w:r>
          </w:p>
        </w:tc>
      </w:tr>
      <w:tr w:rsidR="008B12E7" w:rsidRPr="009F4AA8" w14:paraId="23866663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FCEC223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59FA85F7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Vicec</w:t>
            </w:r>
            <w:r w:rsidRPr="009F4AA8">
              <w:rPr>
                <w:rFonts w:ascii="Arial" w:hAnsi="Arial" w:cs="Arial"/>
              </w:rPr>
              <w:t>oordinadores anteriores:</w:t>
            </w:r>
          </w:p>
          <w:p w14:paraId="7AF238FB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980F6BC" w14:textId="0808B795" w:rsidR="00B034B8" w:rsidRPr="009F4AA8" w:rsidRDefault="00B31C95" w:rsidP="00621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14:paraId="7612A081" w14:textId="77777777" w:rsidR="003D3042" w:rsidRPr="00CF030B" w:rsidRDefault="003D3042" w:rsidP="00832B8B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EB6201" w:rsidRPr="00160075" w14:paraId="2F391480" w14:textId="77777777" w:rsidTr="008B12E7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3A46C13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  <w:p w14:paraId="15D2EE72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Agenda temática:</w:t>
            </w:r>
          </w:p>
          <w:p w14:paraId="58124136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F5C9E7E" w14:textId="77777777" w:rsidR="00BB7331" w:rsidRPr="004E4EB0" w:rsidRDefault="00EA7427" w:rsidP="004E4E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</w:tc>
      </w:tr>
      <w:tr w:rsidR="00715CC4" w:rsidRPr="00160075" w14:paraId="2318858D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3BD44C57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  <w:p w14:paraId="5A817747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aprobación:</w:t>
            </w:r>
          </w:p>
          <w:p w14:paraId="33C9B82F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CABB14C" w14:textId="77777777" w:rsidR="00715CC4" w:rsidRPr="00160075" w:rsidRDefault="00EA7427" w:rsidP="00A407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  <w:p w14:paraId="41BDA2BA" w14:textId="77777777" w:rsidR="00715CC4" w:rsidRPr="00160075" w:rsidRDefault="00715CC4" w:rsidP="004E4EB0">
            <w:pPr>
              <w:jc w:val="both"/>
              <w:rPr>
                <w:rFonts w:ascii="Arial" w:hAnsi="Arial" w:cs="Arial"/>
              </w:rPr>
            </w:pPr>
          </w:p>
        </w:tc>
      </w:tr>
      <w:tr w:rsidR="00715CC4" w:rsidRPr="00160075" w14:paraId="608CE0EC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EC82CBD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  <w:p w14:paraId="6069498A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Reunión de aprobación:</w:t>
            </w:r>
          </w:p>
          <w:p w14:paraId="42372F24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A184328" w14:textId="77777777" w:rsidR="00715CC4" w:rsidRPr="00511182" w:rsidRDefault="00715CC4" w:rsidP="00A407A7">
            <w:pPr>
              <w:jc w:val="both"/>
              <w:rPr>
                <w:rFonts w:ascii="Arial" w:hAnsi="Arial" w:cs="Arial"/>
              </w:rPr>
            </w:pPr>
          </w:p>
          <w:p w14:paraId="6FD52F84" w14:textId="77777777" w:rsidR="00715CC4" w:rsidRPr="00511182" w:rsidRDefault="00EA7427" w:rsidP="004E4E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</w:tc>
      </w:tr>
      <w:tr w:rsidR="00715CC4" w:rsidRPr="00160075" w14:paraId="4CAABB0B" w14:textId="77777777" w:rsidTr="00C37EF3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79DB53F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  <w:p w14:paraId="183F00DD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Acuerdo de aprobación:</w:t>
            </w:r>
          </w:p>
          <w:p w14:paraId="4410E2FF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6E119C4" w14:textId="77777777" w:rsidR="00715CC4" w:rsidRPr="00511182" w:rsidRDefault="00715CC4" w:rsidP="00A407A7">
            <w:pPr>
              <w:jc w:val="both"/>
              <w:rPr>
                <w:rFonts w:ascii="Arial" w:hAnsi="Arial" w:cs="Arial"/>
              </w:rPr>
            </w:pPr>
          </w:p>
          <w:p w14:paraId="14A658D6" w14:textId="77777777" w:rsidR="00715CC4" w:rsidRPr="00511182" w:rsidRDefault="00EA7427" w:rsidP="004E4E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</w:tc>
      </w:tr>
    </w:tbl>
    <w:p w14:paraId="4CD682C4" w14:textId="77777777" w:rsidR="00BE0320" w:rsidRPr="00CF030B" w:rsidRDefault="00BE0320">
      <w:pPr>
        <w:rPr>
          <w:rFonts w:ascii="Arial" w:hAnsi="Arial" w:cs="Arial"/>
          <w:lang w:val="es-MX"/>
        </w:rPr>
      </w:pPr>
    </w:p>
    <w:sectPr w:rsidR="00BE0320" w:rsidRPr="00CF030B" w:rsidSect="00BD3FB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B6AD6"/>
    <w:multiLevelType w:val="hybridMultilevel"/>
    <w:tmpl w:val="A46432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10393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E9"/>
    <w:rsid w:val="00003FCF"/>
    <w:rsid w:val="0001532F"/>
    <w:rsid w:val="00032C40"/>
    <w:rsid w:val="00041A64"/>
    <w:rsid w:val="000763D9"/>
    <w:rsid w:val="0008306B"/>
    <w:rsid w:val="00083915"/>
    <w:rsid w:val="000940AB"/>
    <w:rsid w:val="000A28C6"/>
    <w:rsid w:val="000E6DC7"/>
    <w:rsid w:val="00105F09"/>
    <w:rsid w:val="0010700D"/>
    <w:rsid w:val="00126B2A"/>
    <w:rsid w:val="00134D11"/>
    <w:rsid w:val="00145698"/>
    <w:rsid w:val="00160075"/>
    <w:rsid w:val="001841C9"/>
    <w:rsid w:val="00197A3C"/>
    <w:rsid w:val="001E5A42"/>
    <w:rsid w:val="001F6071"/>
    <w:rsid w:val="001F7787"/>
    <w:rsid w:val="002019A0"/>
    <w:rsid w:val="00212D03"/>
    <w:rsid w:val="00225A94"/>
    <w:rsid w:val="00251ABC"/>
    <w:rsid w:val="00287481"/>
    <w:rsid w:val="00290809"/>
    <w:rsid w:val="002A10BB"/>
    <w:rsid w:val="002A6494"/>
    <w:rsid w:val="002D42D6"/>
    <w:rsid w:val="003101E9"/>
    <w:rsid w:val="00321B49"/>
    <w:rsid w:val="00323367"/>
    <w:rsid w:val="00324F7D"/>
    <w:rsid w:val="0035430D"/>
    <w:rsid w:val="00385D1D"/>
    <w:rsid w:val="00391D0B"/>
    <w:rsid w:val="003D3042"/>
    <w:rsid w:val="003F1C70"/>
    <w:rsid w:val="00441C00"/>
    <w:rsid w:val="00485A5E"/>
    <w:rsid w:val="00493F6C"/>
    <w:rsid w:val="00495941"/>
    <w:rsid w:val="00496B05"/>
    <w:rsid w:val="004A142C"/>
    <w:rsid w:val="004C6118"/>
    <w:rsid w:val="004D10C3"/>
    <w:rsid w:val="004D22AD"/>
    <w:rsid w:val="004E4EB0"/>
    <w:rsid w:val="004F2AEC"/>
    <w:rsid w:val="0050406D"/>
    <w:rsid w:val="00513696"/>
    <w:rsid w:val="005156FC"/>
    <w:rsid w:val="00515D60"/>
    <w:rsid w:val="0054191E"/>
    <w:rsid w:val="00541F41"/>
    <w:rsid w:val="00563F5D"/>
    <w:rsid w:val="0057326F"/>
    <w:rsid w:val="00581C39"/>
    <w:rsid w:val="005822E7"/>
    <w:rsid w:val="005938DF"/>
    <w:rsid w:val="005A46DF"/>
    <w:rsid w:val="005A67D8"/>
    <w:rsid w:val="005B06F3"/>
    <w:rsid w:val="005B556C"/>
    <w:rsid w:val="005D5C01"/>
    <w:rsid w:val="005F4C5F"/>
    <w:rsid w:val="005F5D52"/>
    <w:rsid w:val="00621C56"/>
    <w:rsid w:val="00625A97"/>
    <w:rsid w:val="00632113"/>
    <w:rsid w:val="00657893"/>
    <w:rsid w:val="006B1865"/>
    <w:rsid w:val="006B1AD5"/>
    <w:rsid w:val="006B398A"/>
    <w:rsid w:val="006B6FE2"/>
    <w:rsid w:val="006C26BE"/>
    <w:rsid w:val="006C6987"/>
    <w:rsid w:val="006D5BD8"/>
    <w:rsid w:val="0070576F"/>
    <w:rsid w:val="00715CC4"/>
    <w:rsid w:val="00716B98"/>
    <w:rsid w:val="00722860"/>
    <w:rsid w:val="00730F3B"/>
    <w:rsid w:val="00731F69"/>
    <w:rsid w:val="007609BA"/>
    <w:rsid w:val="00764DDE"/>
    <w:rsid w:val="007951E5"/>
    <w:rsid w:val="007A6C46"/>
    <w:rsid w:val="007D219E"/>
    <w:rsid w:val="007D76E7"/>
    <w:rsid w:val="007F5446"/>
    <w:rsid w:val="00805105"/>
    <w:rsid w:val="008061C2"/>
    <w:rsid w:val="0081402E"/>
    <w:rsid w:val="00832B8B"/>
    <w:rsid w:val="00833072"/>
    <w:rsid w:val="00855231"/>
    <w:rsid w:val="00861C2A"/>
    <w:rsid w:val="00892186"/>
    <w:rsid w:val="008B12E7"/>
    <w:rsid w:val="008B7910"/>
    <w:rsid w:val="008C391B"/>
    <w:rsid w:val="008D1889"/>
    <w:rsid w:val="008D621F"/>
    <w:rsid w:val="00902684"/>
    <w:rsid w:val="00911BAC"/>
    <w:rsid w:val="009304E6"/>
    <w:rsid w:val="00930CA2"/>
    <w:rsid w:val="009369D1"/>
    <w:rsid w:val="009546AA"/>
    <w:rsid w:val="00965E5A"/>
    <w:rsid w:val="00973A4C"/>
    <w:rsid w:val="00975461"/>
    <w:rsid w:val="00986569"/>
    <w:rsid w:val="009C3884"/>
    <w:rsid w:val="009D2DEC"/>
    <w:rsid w:val="009D3317"/>
    <w:rsid w:val="009E3318"/>
    <w:rsid w:val="009F6080"/>
    <w:rsid w:val="00A020D2"/>
    <w:rsid w:val="00A11E5C"/>
    <w:rsid w:val="00A12675"/>
    <w:rsid w:val="00A3441E"/>
    <w:rsid w:val="00A67336"/>
    <w:rsid w:val="00A90C40"/>
    <w:rsid w:val="00B034B8"/>
    <w:rsid w:val="00B03803"/>
    <w:rsid w:val="00B06CA1"/>
    <w:rsid w:val="00B139EA"/>
    <w:rsid w:val="00B31C95"/>
    <w:rsid w:val="00B338ED"/>
    <w:rsid w:val="00B76DD7"/>
    <w:rsid w:val="00B9661D"/>
    <w:rsid w:val="00BA6C79"/>
    <w:rsid w:val="00BB2178"/>
    <w:rsid w:val="00BB5FAF"/>
    <w:rsid w:val="00BB7331"/>
    <w:rsid w:val="00BD3FB4"/>
    <w:rsid w:val="00BE0320"/>
    <w:rsid w:val="00BE39F5"/>
    <w:rsid w:val="00C140A6"/>
    <w:rsid w:val="00C1499E"/>
    <w:rsid w:val="00C20BAD"/>
    <w:rsid w:val="00C37EF3"/>
    <w:rsid w:val="00C4262D"/>
    <w:rsid w:val="00C4717E"/>
    <w:rsid w:val="00C60A29"/>
    <w:rsid w:val="00CB6F2C"/>
    <w:rsid w:val="00CF030B"/>
    <w:rsid w:val="00D120B9"/>
    <w:rsid w:val="00D41383"/>
    <w:rsid w:val="00D8337B"/>
    <w:rsid w:val="00D905BA"/>
    <w:rsid w:val="00D912E8"/>
    <w:rsid w:val="00D95052"/>
    <w:rsid w:val="00DA7BE3"/>
    <w:rsid w:val="00DB7F5F"/>
    <w:rsid w:val="00DF4286"/>
    <w:rsid w:val="00E0716D"/>
    <w:rsid w:val="00E10711"/>
    <w:rsid w:val="00E30D26"/>
    <w:rsid w:val="00EA67F6"/>
    <w:rsid w:val="00EA7427"/>
    <w:rsid w:val="00EB6201"/>
    <w:rsid w:val="00EB7FE6"/>
    <w:rsid w:val="00EF258A"/>
    <w:rsid w:val="00EF3CBA"/>
    <w:rsid w:val="00F307D8"/>
    <w:rsid w:val="00F720D9"/>
    <w:rsid w:val="00F72350"/>
    <w:rsid w:val="00FB1959"/>
    <w:rsid w:val="00FB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D997D0"/>
  <w15:docId w15:val="{0A8A29D0-262D-4092-B1FE-7B9A5EC5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01E9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SECTECONAGO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CONAGO</dc:creator>
  <cp:lastModifiedBy>Alfredo Saldaña</cp:lastModifiedBy>
  <cp:revision>5</cp:revision>
  <cp:lastPrinted>2007-08-22T19:23:00Z</cp:lastPrinted>
  <dcterms:created xsi:type="dcterms:W3CDTF">2020-09-16T00:28:00Z</dcterms:created>
  <dcterms:modified xsi:type="dcterms:W3CDTF">2023-02-05T23:47:00Z</dcterms:modified>
</cp:coreProperties>
</file>