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94" w:rsidRDefault="00B845C6" w:rsidP="002A6494">
      <w:pPr>
        <w:rPr>
          <w:rFonts w:ascii="Arial" w:hAnsi="Arial" w:cs="Arial"/>
          <w:sz w:val="36"/>
          <w:szCs w:val="36"/>
          <w:lang w:val="es-MX"/>
        </w:rPr>
      </w:pPr>
      <w:r w:rsidRPr="00B845C6">
        <w:rPr>
          <w:rFonts w:ascii="Arial" w:hAnsi="Arial" w:cs="Arial"/>
          <w:sz w:val="36"/>
          <w:szCs w:val="36"/>
          <w:lang w:val="es-MX"/>
        </w:rPr>
        <w:t>Grupo de trabajo para la Personalidad Jurídica de la CONAGO</w:t>
      </w:r>
    </w:p>
    <w:p w:rsidR="00B845C6" w:rsidRPr="00CF030B" w:rsidRDefault="00B845C6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2A6494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2A6494" w:rsidRPr="00160075" w:rsidRDefault="00B845C6" w:rsidP="00160075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25 de febrero de 2015</w:t>
            </w: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B845C6" w:rsidP="00160075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XLVIII Reunión Extraordinaria de la CONAGO, Durango, Durango</w:t>
            </w: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B845C6" w:rsidP="00160075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Vigésimo</w:t>
            </w:r>
          </w:p>
        </w:tc>
      </w:tr>
    </w:tbl>
    <w:p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CF030B" w:rsidRPr="00385D1D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</w:t>
            </w:r>
            <w:r w:rsidR="00551204">
              <w:rPr>
                <w:rFonts w:ascii="Arial" w:hAnsi="Arial" w:cs="Arial"/>
              </w:rPr>
              <w:t>es</w:t>
            </w:r>
            <w:r w:rsidRPr="00160075">
              <w:rPr>
                <w:rFonts w:ascii="Arial" w:hAnsi="Arial" w:cs="Arial"/>
              </w:rPr>
              <w:t xml:space="preserve"> coordinador</w:t>
            </w:r>
            <w:r w:rsidR="00551204">
              <w:rPr>
                <w:rFonts w:ascii="Arial" w:hAnsi="Arial" w:cs="Arial"/>
              </w:rPr>
              <w:t>es</w:t>
            </w:r>
            <w:r w:rsidRPr="00160075">
              <w:rPr>
                <w:rFonts w:ascii="Arial" w:hAnsi="Arial" w:cs="Arial"/>
              </w:rPr>
              <w:t>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385D1D" w:rsidRDefault="00AE16D5" w:rsidP="00551204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Pendiente</w:t>
            </w:r>
            <w:bookmarkStart w:id="0" w:name="_GoBack"/>
            <w:bookmarkEnd w:id="0"/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AE16D5" w:rsidP="0086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AE16D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Eruviel Ávila Villegas, México (del 25 de febrero de 2015 al 15 de septiembre de 2017)</w:t>
            </w:r>
          </w:p>
        </w:tc>
      </w:tr>
    </w:tbl>
    <w:p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8B12E7" w:rsidRPr="009F4AA8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Gobernador</w:t>
            </w:r>
            <w:r w:rsidR="00632113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</w:t>
            </w:r>
            <w:r w:rsidR="00632113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>:</w:t>
            </w: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8B12E7" w:rsidRPr="009F4AA8" w:rsidRDefault="00B845C6" w:rsidP="0086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8B12E7" w:rsidRPr="009F4AA8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866E2C" w:rsidRDefault="00866E2C" w:rsidP="008B12E7">
            <w:pPr>
              <w:jc w:val="both"/>
              <w:rPr>
                <w:rFonts w:ascii="Arial" w:hAnsi="Arial" w:cs="Arial"/>
              </w:rPr>
            </w:pPr>
          </w:p>
          <w:p w:rsidR="008B12E7" w:rsidRPr="009F4AA8" w:rsidRDefault="00A02A54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  <w:tr w:rsidR="008B12E7" w:rsidRPr="009F4AA8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:rsidR="00551204" w:rsidRDefault="00866E2C" w:rsidP="00551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  <w:p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EB6201" w:rsidRPr="00160075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F720D9" w:rsidRPr="00B845C6" w:rsidRDefault="00B845C6" w:rsidP="00B845C6">
            <w:pPr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Pendiente</w:t>
            </w:r>
          </w:p>
        </w:tc>
      </w:tr>
      <w:tr w:rsidR="00EB6201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EB6201" w:rsidRPr="00160075" w:rsidRDefault="00B845C6" w:rsidP="00032C40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Pendiente</w:t>
            </w:r>
          </w:p>
        </w:tc>
      </w:tr>
      <w:tr w:rsidR="00EB6201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EB6201" w:rsidRPr="00160075" w:rsidRDefault="00B845C6" w:rsidP="00032C40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Pendiente</w:t>
            </w:r>
          </w:p>
        </w:tc>
      </w:tr>
      <w:tr w:rsidR="00EB6201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EB6201" w:rsidRPr="00160075" w:rsidRDefault="00B845C6" w:rsidP="00032C40">
            <w:pPr>
              <w:jc w:val="both"/>
              <w:rPr>
                <w:rFonts w:ascii="Arial" w:hAnsi="Arial" w:cs="Arial"/>
              </w:rPr>
            </w:pPr>
            <w:r w:rsidRPr="00B845C6">
              <w:rPr>
                <w:rFonts w:ascii="Arial" w:hAnsi="Arial" w:cs="Arial"/>
              </w:rPr>
              <w:t>Pendiente</w:t>
            </w:r>
          </w:p>
        </w:tc>
      </w:tr>
    </w:tbl>
    <w:p w:rsidR="00BE0320" w:rsidRPr="00CF030B" w:rsidRDefault="00BE0320" w:rsidP="0014229E">
      <w:pPr>
        <w:rPr>
          <w:rFonts w:ascii="Arial" w:hAnsi="Arial" w:cs="Arial"/>
          <w:lang w:val="es-MX"/>
        </w:rPr>
      </w:pPr>
    </w:p>
    <w:sectPr w:rsidR="00BE0320" w:rsidRPr="00CF030B" w:rsidSect="00DE4F73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A342A"/>
    <w:multiLevelType w:val="hybridMultilevel"/>
    <w:tmpl w:val="E60843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2"/>
  </w:num>
  <w:num w:numId="4">
    <w:abstractNumId w:val="16"/>
  </w:num>
  <w:num w:numId="5">
    <w:abstractNumId w:val="28"/>
  </w:num>
  <w:num w:numId="6">
    <w:abstractNumId w:val="27"/>
  </w:num>
  <w:num w:numId="7">
    <w:abstractNumId w:val="41"/>
  </w:num>
  <w:num w:numId="8">
    <w:abstractNumId w:val="1"/>
  </w:num>
  <w:num w:numId="9">
    <w:abstractNumId w:val="4"/>
  </w:num>
  <w:num w:numId="10">
    <w:abstractNumId w:val="8"/>
  </w:num>
  <w:num w:numId="11">
    <w:abstractNumId w:val="40"/>
  </w:num>
  <w:num w:numId="12">
    <w:abstractNumId w:val="15"/>
  </w:num>
  <w:num w:numId="13">
    <w:abstractNumId w:val="0"/>
  </w:num>
  <w:num w:numId="14">
    <w:abstractNumId w:val="5"/>
  </w:num>
  <w:num w:numId="15">
    <w:abstractNumId w:val="31"/>
  </w:num>
  <w:num w:numId="16">
    <w:abstractNumId w:val="17"/>
  </w:num>
  <w:num w:numId="17">
    <w:abstractNumId w:val="7"/>
  </w:num>
  <w:num w:numId="18">
    <w:abstractNumId w:val="3"/>
  </w:num>
  <w:num w:numId="19">
    <w:abstractNumId w:val="18"/>
  </w:num>
  <w:num w:numId="20">
    <w:abstractNumId w:val="25"/>
  </w:num>
  <w:num w:numId="21">
    <w:abstractNumId w:val="19"/>
  </w:num>
  <w:num w:numId="22">
    <w:abstractNumId w:val="14"/>
  </w:num>
  <w:num w:numId="23">
    <w:abstractNumId w:val="9"/>
  </w:num>
  <w:num w:numId="24">
    <w:abstractNumId w:val="39"/>
  </w:num>
  <w:num w:numId="25">
    <w:abstractNumId w:val="20"/>
  </w:num>
  <w:num w:numId="26">
    <w:abstractNumId w:val="12"/>
  </w:num>
  <w:num w:numId="27">
    <w:abstractNumId w:val="30"/>
  </w:num>
  <w:num w:numId="28">
    <w:abstractNumId w:val="46"/>
  </w:num>
  <w:num w:numId="29">
    <w:abstractNumId w:val="43"/>
  </w:num>
  <w:num w:numId="30">
    <w:abstractNumId w:val="36"/>
  </w:num>
  <w:num w:numId="31">
    <w:abstractNumId w:val="22"/>
  </w:num>
  <w:num w:numId="32">
    <w:abstractNumId w:val="2"/>
  </w:num>
  <w:num w:numId="33">
    <w:abstractNumId w:val="23"/>
  </w:num>
  <w:num w:numId="34">
    <w:abstractNumId w:val="37"/>
  </w:num>
  <w:num w:numId="35">
    <w:abstractNumId w:val="34"/>
  </w:num>
  <w:num w:numId="36">
    <w:abstractNumId w:val="13"/>
  </w:num>
  <w:num w:numId="37">
    <w:abstractNumId w:val="11"/>
  </w:num>
  <w:num w:numId="38">
    <w:abstractNumId w:val="24"/>
  </w:num>
  <w:num w:numId="39">
    <w:abstractNumId w:val="45"/>
  </w:num>
  <w:num w:numId="40">
    <w:abstractNumId w:val="26"/>
  </w:num>
  <w:num w:numId="41">
    <w:abstractNumId w:val="33"/>
  </w:num>
  <w:num w:numId="42">
    <w:abstractNumId w:val="29"/>
  </w:num>
  <w:num w:numId="43">
    <w:abstractNumId w:val="38"/>
  </w:num>
  <w:num w:numId="44">
    <w:abstractNumId w:val="10"/>
  </w:num>
  <w:num w:numId="45">
    <w:abstractNumId w:val="35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01532F"/>
    <w:rsid w:val="00032C40"/>
    <w:rsid w:val="00041A64"/>
    <w:rsid w:val="00043C35"/>
    <w:rsid w:val="000763D9"/>
    <w:rsid w:val="0008306B"/>
    <w:rsid w:val="00083915"/>
    <w:rsid w:val="000940AB"/>
    <w:rsid w:val="000A28C6"/>
    <w:rsid w:val="000E6DC7"/>
    <w:rsid w:val="00105F09"/>
    <w:rsid w:val="0010700D"/>
    <w:rsid w:val="0014229E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51204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66E2C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F6080"/>
    <w:rsid w:val="00A020D2"/>
    <w:rsid w:val="00A02A54"/>
    <w:rsid w:val="00A3441E"/>
    <w:rsid w:val="00A67336"/>
    <w:rsid w:val="00A90C40"/>
    <w:rsid w:val="00AE16D5"/>
    <w:rsid w:val="00B03803"/>
    <w:rsid w:val="00B06CA1"/>
    <w:rsid w:val="00B76DD7"/>
    <w:rsid w:val="00B845C6"/>
    <w:rsid w:val="00B9661D"/>
    <w:rsid w:val="00BA6C79"/>
    <w:rsid w:val="00BB5FAF"/>
    <w:rsid w:val="00BD3FB4"/>
    <w:rsid w:val="00BE0320"/>
    <w:rsid w:val="00C140A6"/>
    <w:rsid w:val="00C4262D"/>
    <w:rsid w:val="00C60A29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E4F73"/>
    <w:rsid w:val="00DF4286"/>
    <w:rsid w:val="00E10711"/>
    <w:rsid w:val="00E30D26"/>
    <w:rsid w:val="00EA67F6"/>
    <w:rsid w:val="00EB402F"/>
    <w:rsid w:val="00EB6201"/>
    <w:rsid w:val="00EB7FE6"/>
    <w:rsid w:val="00EF258A"/>
    <w:rsid w:val="00EF3CBA"/>
    <w:rsid w:val="00F26384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1C3B0D"/>
  <w15:docId w15:val="{2AFE0438-6034-4855-AA7E-BF08FE6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Julio Montoya</cp:lastModifiedBy>
  <cp:revision>2</cp:revision>
  <cp:lastPrinted>2007-08-22T19:23:00Z</cp:lastPrinted>
  <dcterms:created xsi:type="dcterms:W3CDTF">2017-09-15T14:38:00Z</dcterms:created>
  <dcterms:modified xsi:type="dcterms:W3CDTF">2017-09-15T14:38:00Z</dcterms:modified>
</cp:coreProperties>
</file>