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FE1E" w14:textId="77777777" w:rsidR="00525773" w:rsidRPr="00CF030B" w:rsidRDefault="0057326F" w:rsidP="00525773">
      <w:pPr>
        <w:jc w:val="both"/>
        <w:rPr>
          <w:rFonts w:ascii="Arial" w:hAnsi="Arial" w:cs="Arial"/>
          <w:lang w:val="es-MX"/>
        </w:rPr>
      </w:pPr>
      <w:r w:rsidRPr="00CF030B">
        <w:rPr>
          <w:rFonts w:ascii="Arial" w:hAnsi="Arial" w:cs="Arial"/>
          <w:sz w:val="36"/>
          <w:szCs w:val="36"/>
        </w:rPr>
        <w:t xml:space="preserve">Comisión de </w:t>
      </w:r>
      <w:r w:rsidR="00653897" w:rsidRPr="00653897">
        <w:rPr>
          <w:rFonts w:ascii="Arial" w:hAnsi="Arial" w:cs="Arial"/>
          <w:sz w:val="36"/>
          <w:szCs w:val="36"/>
        </w:rPr>
        <w:t>Gobiernos Abiertos, Transparencia y Rendición de Cuentas</w:t>
      </w: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57326F" w:rsidRPr="00964C59" w14:paraId="657C4355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490B36C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</w:p>
          <w:p w14:paraId="3E3FE6A3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Fecha de creación:</w:t>
            </w:r>
          </w:p>
          <w:p w14:paraId="347FE218" w14:textId="77777777" w:rsidR="0057326F" w:rsidRPr="00964C59" w:rsidRDefault="0057326F" w:rsidP="009D2DE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9117542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</w:p>
          <w:p w14:paraId="1DCC23D8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2</w:t>
            </w:r>
            <w:r w:rsidR="00525773">
              <w:rPr>
                <w:rFonts w:ascii="Arial" w:hAnsi="Arial" w:cs="Arial"/>
              </w:rPr>
              <w:t>9</w:t>
            </w:r>
            <w:r w:rsidRPr="00964C59">
              <w:rPr>
                <w:rFonts w:ascii="Arial" w:hAnsi="Arial" w:cs="Arial"/>
              </w:rPr>
              <w:t xml:space="preserve"> de</w:t>
            </w:r>
            <w:r w:rsidR="00525773">
              <w:rPr>
                <w:rFonts w:ascii="Arial" w:hAnsi="Arial" w:cs="Arial"/>
              </w:rPr>
              <w:t xml:space="preserve"> febrero</w:t>
            </w:r>
            <w:r w:rsidRPr="00964C59">
              <w:rPr>
                <w:rFonts w:ascii="Arial" w:hAnsi="Arial" w:cs="Arial"/>
              </w:rPr>
              <w:t xml:space="preserve"> de 20</w:t>
            </w:r>
            <w:r w:rsidR="00525773">
              <w:rPr>
                <w:rFonts w:ascii="Arial" w:hAnsi="Arial" w:cs="Arial"/>
              </w:rPr>
              <w:t>1</w:t>
            </w:r>
            <w:r w:rsidRPr="00964C59">
              <w:rPr>
                <w:rFonts w:ascii="Arial" w:hAnsi="Arial" w:cs="Arial"/>
              </w:rPr>
              <w:t>6</w:t>
            </w:r>
          </w:p>
          <w:p w14:paraId="3B87D828" w14:textId="77777777" w:rsidR="0057326F" w:rsidRPr="00964C59" w:rsidRDefault="0057326F" w:rsidP="00964C59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964C59" w14:paraId="726964F2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B2FF4AF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29CAD17D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Reunión de creación:</w:t>
            </w:r>
          </w:p>
          <w:p w14:paraId="64D3823F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138A2ED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14CF1120" w14:textId="77777777" w:rsidR="00CF030B" w:rsidRPr="00964C59" w:rsidRDefault="00525773" w:rsidP="00964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F030B" w:rsidRPr="00964C59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Toluca</w:t>
            </w:r>
            <w:r w:rsidR="00CF030B" w:rsidRPr="00964C5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Estado de México</w:t>
            </w:r>
          </w:p>
          <w:p w14:paraId="66D0C6D9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964C59" w14:paraId="2DDFEC6A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0528A41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098EC0A6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Acuerdo de creación:</w:t>
            </w:r>
          </w:p>
          <w:p w14:paraId="44815C66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1C28275" w14:textId="77777777" w:rsidR="00E30D26" w:rsidRPr="00964C59" w:rsidRDefault="00E30D26" w:rsidP="00964C59">
            <w:pPr>
              <w:jc w:val="both"/>
              <w:rPr>
                <w:rFonts w:ascii="Arial" w:hAnsi="Arial" w:cs="Arial"/>
              </w:rPr>
            </w:pPr>
          </w:p>
          <w:p w14:paraId="0E138E56" w14:textId="77777777" w:rsidR="00CF030B" w:rsidRPr="00964C59" w:rsidRDefault="00525773" w:rsidP="00964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Trigésimo quinto.</w:t>
            </w:r>
          </w:p>
          <w:p w14:paraId="1F4825D4" w14:textId="77777777" w:rsidR="00E30D26" w:rsidRPr="00964C59" w:rsidRDefault="00E30D26" w:rsidP="00964C59">
            <w:pPr>
              <w:jc w:val="both"/>
              <w:rPr>
                <w:rFonts w:ascii="Arial" w:hAnsi="Arial" w:cs="Arial"/>
              </w:rPr>
            </w:pPr>
          </w:p>
        </w:tc>
      </w:tr>
      <w:tr w:rsidR="00305DE8" w:rsidRPr="00964C59" w14:paraId="250EFC99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8D8C4CA" w14:textId="4A495F5F" w:rsidR="00305DE8" w:rsidRPr="00964C59" w:rsidRDefault="00305DE8" w:rsidP="00305D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F02449C" w14:textId="515BD00D" w:rsidR="00305DE8" w:rsidRPr="00964C59" w:rsidRDefault="00305DE8" w:rsidP="00305D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7D7368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964C59" w14:paraId="4CB64C11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1C1088B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057172FA" w14:textId="49D2F28B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Gobernador coordinador:</w:t>
            </w:r>
          </w:p>
          <w:p w14:paraId="6C5486F5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1CA504E" w14:textId="593826B6" w:rsidR="00CF030B" w:rsidRPr="00964C59" w:rsidRDefault="002C53A0" w:rsidP="00964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  <w:p w14:paraId="0743BD00" w14:textId="77777777" w:rsidR="00CF030B" w:rsidRPr="00964C59" w:rsidRDefault="00CF030B" w:rsidP="002C53A0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964C59" w14:paraId="7C067B40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8910251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3E12A49C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Fecha de nombramiento:</w:t>
            </w:r>
          </w:p>
          <w:p w14:paraId="6C41BD93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D66CE55" w14:textId="16ED210C" w:rsidR="00CF030B" w:rsidRPr="00964C59" w:rsidRDefault="002C53A0" w:rsidP="002C5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F030B" w:rsidRPr="00964C59" w14:paraId="61B46F33" w14:textId="77777777" w:rsidTr="00964C59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FB3476E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  <w:p w14:paraId="3BC80022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Coordinadores anteriores:</w:t>
            </w:r>
          </w:p>
          <w:p w14:paraId="02B9E289" w14:textId="77777777" w:rsidR="00CF030B" w:rsidRPr="00964C59" w:rsidRDefault="00CF030B" w:rsidP="00964C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0344E81" w14:textId="57609106" w:rsidR="00525773" w:rsidRPr="00964C59" w:rsidRDefault="002C53A0" w:rsidP="00964C59">
            <w:pPr>
              <w:jc w:val="both"/>
              <w:rPr>
                <w:rFonts w:ascii="Arial" w:hAnsi="Arial" w:cs="Arial"/>
              </w:rPr>
            </w:pPr>
            <w:r w:rsidRPr="005E322B">
              <w:rPr>
                <w:rFonts w:ascii="Arial" w:hAnsi="Arial" w:cs="Arial"/>
              </w:rPr>
              <w:t xml:space="preserve">Lic. Claudia </w:t>
            </w:r>
            <w:proofErr w:type="spellStart"/>
            <w:r w:rsidRPr="005E322B">
              <w:rPr>
                <w:rFonts w:ascii="Arial" w:hAnsi="Arial" w:cs="Arial"/>
              </w:rPr>
              <w:t>Artemiza</w:t>
            </w:r>
            <w:proofErr w:type="spellEnd"/>
            <w:r w:rsidRPr="005E322B">
              <w:rPr>
                <w:rFonts w:ascii="Arial" w:hAnsi="Arial" w:cs="Arial"/>
              </w:rPr>
              <w:t xml:space="preserve"> Pavlovich Arellano</w:t>
            </w:r>
            <w:r>
              <w:rPr>
                <w:rFonts w:ascii="Arial" w:hAnsi="Arial" w:cs="Arial"/>
              </w:rPr>
              <w:t>, Sonora (del 29 de febrero de 2016 al 12 de septiembre de 2021)</w:t>
            </w:r>
          </w:p>
        </w:tc>
      </w:tr>
    </w:tbl>
    <w:p w14:paraId="621ADB2E" w14:textId="77777777" w:rsidR="00793196" w:rsidRDefault="00793196" w:rsidP="00793196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793196" w:rsidRPr="009F4AA8" w14:paraId="1A290DC6" w14:textId="77777777" w:rsidTr="0079319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B5763E1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  <w:p w14:paraId="229F855C" w14:textId="1446FCF6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5CCBCCFF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18443C8" w14:textId="0AD89C34" w:rsidR="00793196" w:rsidRPr="009F4AA8" w:rsidRDefault="00844EB2" w:rsidP="001F0B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93196" w:rsidRPr="009F4AA8" w14:paraId="4CF6D846" w14:textId="77777777" w:rsidTr="0079319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4022EA9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  <w:p w14:paraId="52C4D90B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64C7580E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A8C8C81" w14:textId="390F6FE0" w:rsidR="00793196" w:rsidRPr="009F4AA8" w:rsidRDefault="00844EB2" w:rsidP="00844E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93196" w:rsidRPr="009F4AA8" w14:paraId="1CDBB494" w14:textId="77777777" w:rsidTr="0079319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4D3E41A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  <w:p w14:paraId="3FE277C9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6E1A38A7" w14:textId="77777777" w:rsidR="00793196" w:rsidRPr="009F4AA8" w:rsidRDefault="00793196" w:rsidP="00793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EDD5E26" w14:textId="7D71AE0B" w:rsidR="00844EB2" w:rsidRDefault="00844EB2" w:rsidP="00397E07">
            <w:pPr>
              <w:jc w:val="both"/>
              <w:rPr>
                <w:rFonts w:ascii="Arial" w:hAnsi="Arial" w:cs="Arial"/>
              </w:rPr>
            </w:pPr>
          </w:p>
          <w:p w14:paraId="2191F751" w14:textId="4A1FE470" w:rsidR="00844EB2" w:rsidRPr="00964C59" w:rsidRDefault="00844EB2" w:rsidP="00844EB2">
            <w:pPr>
              <w:jc w:val="both"/>
              <w:rPr>
                <w:rFonts w:ascii="Arial" w:hAnsi="Arial" w:cs="Arial"/>
              </w:rPr>
            </w:pPr>
            <w:r w:rsidRPr="005E322B">
              <w:rPr>
                <w:rFonts w:ascii="Arial" w:hAnsi="Arial" w:cs="Arial"/>
              </w:rPr>
              <w:t>Ing. Jaime Heliodoro Rodríguez Calderón</w:t>
            </w:r>
            <w:r>
              <w:rPr>
                <w:rFonts w:ascii="Arial" w:hAnsi="Arial" w:cs="Arial"/>
              </w:rPr>
              <w:t>, Nuevo León (del 29 de febrero de 2016 al 7 de septiembre de 2020)</w:t>
            </w:r>
          </w:p>
          <w:p w14:paraId="0D2EDED3" w14:textId="77C9A4B5" w:rsidR="00844EB2" w:rsidRDefault="00844EB2" w:rsidP="00397E07">
            <w:pPr>
              <w:jc w:val="both"/>
              <w:rPr>
                <w:rFonts w:ascii="Arial" w:hAnsi="Arial" w:cs="Arial"/>
              </w:rPr>
            </w:pPr>
          </w:p>
          <w:p w14:paraId="2F6F29C3" w14:textId="40343B8D" w:rsidR="00397E07" w:rsidRDefault="00397E07" w:rsidP="00397E07">
            <w:pPr>
              <w:jc w:val="both"/>
              <w:rPr>
                <w:rFonts w:ascii="Arial" w:hAnsi="Arial" w:cs="Arial"/>
              </w:rPr>
            </w:pPr>
            <w:r w:rsidRPr="005E322B">
              <w:rPr>
                <w:rFonts w:ascii="Arial" w:hAnsi="Arial" w:cs="Arial"/>
              </w:rPr>
              <w:t>Dr. Miguel Ángel Mancera Espinosa</w:t>
            </w:r>
            <w:r>
              <w:rPr>
                <w:rFonts w:ascii="Arial" w:hAnsi="Arial" w:cs="Arial"/>
              </w:rPr>
              <w:t>, Ciudad de México (del 29 de febrero de 2016 al 29 de marzo de 2018)</w:t>
            </w:r>
          </w:p>
          <w:p w14:paraId="56A1EBB0" w14:textId="77777777" w:rsidR="00793196" w:rsidRPr="009F4AA8" w:rsidRDefault="00793196" w:rsidP="001F0B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AB4BFC" w14:textId="77777777" w:rsidR="0057326F" w:rsidRDefault="0057326F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B33C72" w:rsidRPr="00964C59" w14:paraId="4900AD04" w14:textId="77777777" w:rsidTr="00793196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D8EE18E" w14:textId="77777777" w:rsidR="00B33C72" w:rsidRPr="00964C59" w:rsidRDefault="00B33C72" w:rsidP="00B31776">
            <w:pPr>
              <w:jc w:val="both"/>
              <w:rPr>
                <w:rFonts w:ascii="Arial" w:hAnsi="Arial" w:cs="Arial"/>
              </w:rPr>
            </w:pPr>
          </w:p>
          <w:p w14:paraId="7D6FEAB6" w14:textId="77777777" w:rsidR="00B33C72" w:rsidRPr="00964C59" w:rsidRDefault="00B33C72" w:rsidP="00B31776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Agenda temática:</w:t>
            </w:r>
          </w:p>
          <w:p w14:paraId="498C380F" w14:textId="77777777" w:rsidR="00B33C72" w:rsidRPr="00964C59" w:rsidRDefault="00B33C72" w:rsidP="00B31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34F7FAD" w14:textId="77777777" w:rsidR="00525773" w:rsidRDefault="00525773" w:rsidP="00525773">
            <w:pPr>
              <w:jc w:val="both"/>
              <w:rPr>
                <w:rFonts w:ascii="Arial" w:hAnsi="Arial" w:cs="Arial"/>
              </w:rPr>
            </w:pPr>
          </w:p>
          <w:p w14:paraId="3BE1DCBA" w14:textId="77777777" w:rsidR="003E645F" w:rsidRDefault="00AA5468" w:rsidP="00AA546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 abierto.</w:t>
            </w:r>
          </w:p>
          <w:p w14:paraId="62DD8CFB" w14:textId="77777777" w:rsidR="00AA5468" w:rsidRDefault="00AA5468" w:rsidP="00AA546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Transparencia en estados y municipios.</w:t>
            </w:r>
          </w:p>
          <w:p w14:paraId="687668F9" w14:textId="77777777" w:rsidR="00AA5468" w:rsidRDefault="00AA5468" w:rsidP="00AA546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Promoción de la integridad pública.</w:t>
            </w:r>
          </w:p>
          <w:p w14:paraId="21A618F6" w14:textId="77777777" w:rsidR="00AA5468" w:rsidRDefault="00AA5468" w:rsidP="00AA546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ciudadana y colaboración corresponsable.</w:t>
            </w:r>
          </w:p>
          <w:p w14:paraId="7C185C8C" w14:textId="77777777" w:rsidR="00AA5468" w:rsidRDefault="00AA5468" w:rsidP="00AA546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Innovación social y tecnológica.</w:t>
            </w:r>
          </w:p>
          <w:p w14:paraId="4DA35621" w14:textId="77777777" w:rsidR="00AA5468" w:rsidRPr="00AA5468" w:rsidRDefault="00AA5468" w:rsidP="00AA5468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Rendición de cuentas.</w:t>
            </w:r>
          </w:p>
          <w:p w14:paraId="0E2BFFCA" w14:textId="77777777" w:rsidR="00B33C72" w:rsidRPr="00964C59" w:rsidRDefault="00B33C72" w:rsidP="00B31776">
            <w:pPr>
              <w:jc w:val="both"/>
              <w:rPr>
                <w:rFonts w:ascii="Arial" w:hAnsi="Arial" w:cs="Arial"/>
              </w:rPr>
            </w:pPr>
          </w:p>
        </w:tc>
      </w:tr>
      <w:tr w:rsidR="003E645F" w:rsidRPr="00964C59" w14:paraId="561E69CA" w14:textId="77777777" w:rsidTr="00B31776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9FA5AFB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  <w:p w14:paraId="54811192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Fecha de aprobación:</w:t>
            </w:r>
          </w:p>
          <w:p w14:paraId="768BE554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FE9B8CE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  <w:p w14:paraId="7463A940" w14:textId="77777777" w:rsidR="00525773" w:rsidRPr="00964C59" w:rsidRDefault="00543AAE" w:rsidP="005257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noviembre de 2016</w:t>
            </w:r>
          </w:p>
          <w:p w14:paraId="2E60E42D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</w:tc>
      </w:tr>
      <w:tr w:rsidR="003E645F" w:rsidRPr="00964C59" w14:paraId="1AD10070" w14:textId="77777777" w:rsidTr="00B3177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7CD433F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  <w:p w14:paraId="4899B20F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Reunión de aprobación:</w:t>
            </w:r>
          </w:p>
          <w:p w14:paraId="4B50D20C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6970613" w14:textId="77777777" w:rsidR="003E645F" w:rsidRPr="00193148" w:rsidRDefault="00543AAE" w:rsidP="003713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 Reunión Ordinaria de la CONAGO, Santa María Huatulco, Oaxaca</w:t>
            </w:r>
          </w:p>
        </w:tc>
      </w:tr>
      <w:tr w:rsidR="003E645F" w:rsidRPr="00964C59" w14:paraId="4E88A23C" w14:textId="77777777" w:rsidTr="00B3177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F0A9424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  <w:p w14:paraId="33E1FF8C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  <w:r w:rsidRPr="00964C59">
              <w:rPr>
                <w:rFonts w:ascii="Arial" w:hAnsi="Arial" w:cs="Arial"/>
              </w:rPr>
              <w:t>Acuerdo de aprobación:</w:t>
            </w:r>
          </w:p>
          <w:p w14:paraId="001568DE" w14:textId="77777777" w:rsidR="003E645F" w:rsidRPr="00964C59" w:rsidRDefault="003E645F" w:rsidP="00B317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064B94E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  <w:p w14:paraId="4325C911" w14:textId="77777777" w:rsidR="00525773" w:rsidRPr="00964C59" w:rsidRDefault="00543AAE" w:rsidP="005257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Trigésimo </w:t>
            </w:r>
            <w:r w:rsidR="00C902FF">
              <w:rPr>
                <w:rFonts w:ascii="Arial" w:hAnsi="Arial" w:cs="Arial"/>
              </w:rPr>
              <w:t>sexto</w:t>
            </w:r>
          </w:p>
          <w:p w14:paraId="1B9F6F97" w14:textId="77777777" w:rsidR="003E645F" w:rsidRPr="00193148" w:rsidRDefault="003E645F" w:rsidP="003713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C4C258" w14:textId="77777777" w:rsidR="00B33C72" w:rsidRPr="00CF030B" w:rsidRDefault="00B33C72">
      <w:pPr>
        <w:rPr>
          <w:rFonts w:ascii="Arial" w:hAnsi="Arial" w:cs="Arial"/>
          <w:lang w:val="es-MX"/>
        </w:rPr>
      </w:pPr>
    </w:p>
    <w:p w14:paraId="19608F0D" w14:textId="77777777" w:rsidR="00BE0320" w:rsidRPr="00CF030B" w:rsidRDefault="00BE0320" w:rsidP="0038551E">
      <w:pPr>
        <w:jc w:val="both"/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47809"/>
    <w:multiLevelType w:val="hybridMultilevel"/>
    <w:tmpl w:val="A8F43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6"/>
  </w:num>
  <w:num w:numId="3">
    <w:abstractNumId w:val="32"/>
  </w:num>
  <w:num w:numId="4">
    <w:abstractNumId w:val="16"/>
  </w:num>
  <w:num w:numId="5">
    <w:abstractNumId w:val="28"/>
  </w:num>
  <w:num w:numId="6">
    <w:abstractNumId w:val="27"/>
  </w:num>
  <w:num w:numId="7">
    <w:abstractNumId w:val="41"/>
  </w:num>
  <w:num w:numId="8">
    <w:abstractNumId w:val="1"/>
  </w:num>
  <w:num w:numId="9">
    <w:abstractNumId w:val="4"/>
  </w:num>
  <w:num w:numId="10">
    <w:abstractNumId w:val="8"/>
  </w:num>
  <w:num w:numId="11">
    <w:abstractNumId w:val="40"/>
  </w:num>
  <w:num w:numId="12">
    <w:abstractNumId w:val="15"/>
  </w:num>
  <w:num w:numId="13">
    <w:abstractNumId w:val="0"/>
  </w:num>
  <w:num w:numId="14">
    <w:abstractNumId w:val="5"/>
  </w:num>
  <w:num w:numId="15">
    <w:abstractNumId w:val="31"/>
  </w:num>
  <w:num w:numId="16">
    <w:abstractNumId w:val="17"/>
  </w:num>
  <w:num w:numId="17">
    <w:abstractNumId w:val="7"/>
  </w:num>
  <w:num w:numId="18">
    <w:abstractNumId w:val="3"/>
  </w:num>
  <w:num w:numId="19">
    <w:abstractNumId w:val="18"/>
  </w:num>
  <w:num w:numId="20">
    <w:abstractNumId w:val="25"/>
  </w:num>
  <w:num w:numId="21">
    <w:abstractNumId w:val="19"/>
  </w:num>
  <w:num w:numId="22">
    <w:abstractNumId w:val="14"/>
  </w:num>
  <w:num w:numId="23">
    <w:abstractNumId w:val="9"/>
  </w:num>
  <w:num w:numId="24">
    <w:abstractNumId w:val="39"/>
  </w:num>
  <w:num w:numId="25">
    <w:abstractNumId w:val="20"/>
  </w:num>
  <w:num w:numId="26">
    <w:abstractNumId w:val="12"/>
  </w:num>
  <w:num w:numId="27">
    <w:abstractNumId w:val="30"/>
  </w:num>
  <w:num w:numId="28">
    <w:abstractNumId w:val="45"/>
  </w:num>
  <w:num w:numId="29">
    <w:abstractNumId w:val="42"/>
  </w:num>
  <w:num w:numId="30">
    <w:abstractNumId w:val="36"/>
  </w:num>
  <w:num w:numId="31">
    <w:abstractNumId w:val="22"/>
  </w:num>
  <w:num w:numId="32">
    <w:abstractNumId w:val="2"/>
  </w:num>
  <w:num w:numId="33">
    <w:abstractNumId w:val="23"/>
  </w:num>
  <w:num w:numId="34">
    <w:abstractNumId w:val="37"/>
  </w:num>
  <w:num w:numId="35">
    <w:abstractNumId w:val="34"/>
  </w:num>
  <w:num w:numId="36">
    <w:abstractNumId w:val="13"/>
  </w:num>
  <w:num w:numId="37">
    <w:abstractNumId w:val="11"/>
  </w:num>
  <w:num w:numId="38">
    <w:abstractNumId w:val="24"/>
  </w:num>
  <w:num w:numId="39">
    <w:abstractNumId w:val="44"/>
  </w:num>
  <w:num w:numId="40">
    <w:abstractNumId w:val="26"/>
  </w:num>
  <w:num w:numId="41">
    <w:abstractNumId w:val="33"/>
  </w:num>
  <w:num w:numId="42">
    <w:abstractNumId w:val="29"/>
  </w:num>
  <w:num w:numId="43">
    <w:abstractNumId w:val="38"/>
  </w:num>
  <w:num w:numId="44">
    <w:abstractNumId w:val="10"/>
  </w:num>
  <w:num w:numId="45">
    <w:abstractNumId w:val="3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41A64"/>
    <w:rsid w:val="00042461"/>
    <w:rsid w:val="000763D9"/>
    <w:rsid w:val="00083915"/>
    <w:rsid w:val="000940AB"/>
    <w:rsid w:val="00096860"/>
    <w:rsid w:val="000A28C6"/>
    <w:rsid w:val="000E6DC7"/>
    <w:rsid w:val="00105F09"/>
    <w:rsid w:val="001E5A42"/>
    <w:rsid w:val="001F0B21"/>
    <w:rsid w:val="001F7787"/>
    <w:rsid w:val="00212D03"/>
    <w:rsid w:val="00225A94"/>
    <w:rsid w:val="00287481"/>
    <w:rsid w:val="00290809"/>
    <w:rsid w:val="002A10BB"/>
    <w:rsid w:val="002A6494"/>
    <w:rsid w:val="002C53A0"/>
    <w:rsid w:val="002D42D6"/>
    <w:rsid w:val="00305DE8"/>
    <w:rsid w:val="003101E9"/>
    <w:rsid w:val="00321B49"/>
    <w:rsid w:val="00323367"/>
    <w:rsid w:val="003272A4"/>
    <w:rsid w:val="0038551E"/>
    <w:rsid w:val="00391D0B"/>
    <w:rsid w:val="00397E07"/>
    <w:rsid w:val="003A10BC"/>
    <w:rsid w:val="003C54A1"/>
    <w:rsid w:val="003D3042"/>
    <w:rsid w:val="003E645F"/>
    <w:rsid w:val="00441C00"/>
    <w:rsid w:val="00452E27"/>
    <w:rsid w:val="00485A5E"/>
    <w:rsid w:val="00495941"/>
    <w:rsid w:val="00496B05"/>
    <w:rsid w:val="004A142C"/>
    <w:rsid w:val="004C6118"/>
    <w:rsid w:val="004D22AD"/>
    <w:rsid w:val="004E7E2D"/>
    <w:rsid w:val="0050406D"/>
    <w:rsid w:val="00513696"/>
    <w:rsid w:val="005156FC"/>
    <w:rsid w:val="00515D60"/>
    <w:rsid w:val="00525773"/>
    <w:rsid w:val="0054191E"/>
    <w:rsid w:val="00543AAE"/>
    <w:rsid w:val="0055585F"/>
    <w:rsid w:val="00563F5D"/>
    <w:rsid w:val="0057326F"/>
    <w:rsid w:val="005822E7"/>
    <w:rsid w:val="005938DF"/>
    <w:rsid w:val="005B06F3"/>
    <w:rsid w:val="005B556C"/>
    <w:rsid w:val="005D5C01"/>
    <w:rsid w:val="005E322B"/>
    <w:rsid w:val="005F5D52"/>
    <w:rsid w:val="00625A97"/>
    <w:rsid w:val="00653897"/>
    <w:rsid w:val="00657893"/>
    <w:rsid w:val="006B1AD5"/>
    <w:rsid w:val="006B398A"/>
    <w:rsid w:val="006B6FE2"/>
    <w:rsid w:val="00722860"/>
    <w:rsid w:val="00731F69"/>
    <w:rsid w:val="007455C6"/>
    <w:rsid w:val="007609BA"/>
    <w:rsid w:val="00764DDE"/>
    <w:rsid w:val="00793196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44EB2"/>
    <w:rsid w:val="00855231"/>
    <w:rsid w:val="00861C2A"/>
    <w:rsid w:val="00871DE8"/>
    <w:rsid w:val="00892186"/>
    <w:rsid w:val="008C391B"/>
    <w:rsid w:val="008D1889"/>
    <w:rsid w:val="008D621F"/>
    <w:rsid w:val="00911BAC"/>
    <w:rsid w:val="009546AA"/>
    <w:rsid w:val="00964C59"/>
    <w:rsid w:val="00975461"/>
    <w:rsid w:val="009820B6"/>
    <w:rsid w:val="00986569"/>
    <w:rsid w:val="009D2DEC"/>
    <w:rsid w:val="009F6080"/>
    <w:rsid w:val="00A020D2"/>
    <w:rsid w:val="00A67336"/>
    <w:rsid w:val="00A90C40"/>
    <w:rsid w:val="00AA242C"/>
    <w:rsid w:val="00AA5468"/>
    <w:rsid w:val="00B03803"/>
    <w:rsid w:val="00B06CA1"/>
    <w:rsid w:val="00B31776"/>
    <w:rsid w:val="00B33C72"/>
    <w:rsid w:val="00B43474"/>
    <w:rsid w:val="00B9661D"/>
    <w:rsid w:val="00BA6C79"/>
    <w:rsid w:val="00BB5FAF"/>
    <w:rsid w:val="00BD3FB4"/>
    <w:rsid w:val="00BE0320"/>
    <w:rsid w:val="00C140A6"/>
    <w:rsid w:val="00C4262D"/>
    <w:rsid w:val="00C902FF"/>
    <w:rsid w:val="00CB6F2C"/>
    <w:rsid w:val="00CF030B"/>
    <w:rsid w:val="00D25369"/>
    <w:rsid w:val="00D41383"/>
    <w:rsid w:val="00D8337B"/>
    <w:rsid w:val="00D905BA"/>
    <w:rsid w:val="00D912E8"/>
    <w:rsid w:val="00D95052"/>
    <w:rsid w:val="00DA7BE3"/>
    <w:rsid w:val="00DF4286"/>
    <w:rsid w:val="00E10711"/>
    <w:rsid w:val="00E30D26"/>
    <w:rsid w:val="00E74CEA"/>
    <w:rsid w:val="00EA67F6"/>
    <w:rsid w:val="00EB7FE6"/>
    <w:rsid w:val="00EF258A"/>
    <w:rsid w:val="00F307D8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1C8E0"/>
  <w15:docId w15:val="{5F7F8F59-E49F-437B-BDB7-638FB7AA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Carlos Daniel Segura Méndez</cp:lastModifiedBy>
  <cp:revision>2</cp:revision>
  <cp:lastPrinted>2007-08-22T20:23:00Z</cp:lastPrinted>
  <dcterms:created xsi:type="dcterms:W3CDTF">2021-11-03T04:25:00Z</dcterms:created>
  <dcterms:modified xsi:type="dcterms:W3CDTF">2021-11-03T04:25:00Z</dcterms:modified>
</cp:coreProperties>
</file>