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6B" w:rsidRPr="00811457" w:rsidRDefault="00BF556B" w:rsidP="00BF556B">
      <w:pPr>
        <w:jc w:val="center"/>
        <w:rPr>
          <w:b/>
          <w:sz w:val="28"/>
        </w:rPr>
      </w:pPr>
      <w:r w:rsidRPr="00811457">
        <w:rPr>
          <w:b/>
          <w:sz w:val="28"/>
        </w:rPr>
        <w:t>INFORME QUE PRESENTA EL LICENCIADO JUAN MANUEL OLIVA GOBERNADOR DEL ESTADO DE GUANAJUATO Y COORDINADOR DE LA COMISIÓN ESPECIAL PARA CONMEMORAR EL BICENTENARIO DE LA INDEPENDENCIA Y CENTENARIO DE LA REVOLUCIÓN MEXICANA.</w:t>
      </w:r>
    </w:p>
    <w:p w:rsidR="00BF556B" w:rsidRPr="00811457" w:rsidRDefault="00BF556B" w:rsidP="00BF556B">
      <w:pPr>
        <w:jc w:val="both"/>
        <w:rPr>
          <w:sz w:val="28"/>
        </w:rPr>
      </w:pPr>
      <w:proofErr w:type="spellStart"/>
      <w:r w:rsidRPr="00811457">
        <w:rPr>
          <w:sz w:val="28"/>
        </w:rPr>
        <w:t>Deriviado</w:t>
      </w:r>
      <w:proofErr w:type="spellEnd"/>
      <w:r w:rsidRPr="00811457">
        <w:rPr>
          <w:sz w:val="28"/>
        </w:rPr>
        <w:t xml:space="preserve"> de las acciones realizadas por esta comisión informo a ustedes los siguientes puntos de los cuales pediré a Rolando García, Secretario Técnico de la </w:t>
      </w:r>
      <w:proofErr w:type="spellStart"/>
      <w:r w:rsidRPr="00811457">
        <w:rPr>
          <w:sz w:val="28"/>
        </w:rPr>
        <w:t>Conago</w:t>
      </w:r>
      <w:proofErr w:type="spellEnd"/>
      <w:r w:rsidRPr="00811457">
        <w:rPr>
          <w:sz w:val="28"/>
        </w:rPr>
        <w:t>, abunde más sobre su contenido.</w:t>
      </w:r>
    </w:p>
    <w:p w:rsidR="00BF556B" w:rsidRPr="00811457" w:rsidRDefault="00BF556B" w:rsidP="00BF556B">
      <w:pPr>
        <w:pStyle w:val="Listavistosa-nfasis11"/>
        <w:numPr>
          <w:ilvl w:val="0"/>
          <w:numId w:val="1"/>
        </w:numPr>
        <w:jc w:val="both"/>
        <w:rPr>
          <w:b/>
          <w:sz w:val="28"/>
        </w:rPr>
      </w:pPr>
      <w:r w:rsidRPr="00811457">
        <w:rPr>
          <w:b/>
          <w:sz w:val="28"/>
        </w:rPr>
        <w:t>PROYECTO PARA REESTABLECIMIENTO Y RESTAURACIÓN DE LAS ESTELAS DE LA RUTA DE HIDALGO O ESTELAS DE LA LIBERTAD.</w:t>
      </w:r>
    </w:p>
    <w:p w:rsidR="00BF556B" w:rsidRPr="00811457" w:rsidRDefault="00BF556B" w:rsidP="00BF556B">
      <w:pPr>
        <w:jc w:val="both"/>
        <w:rPr>
          <w:sz w:val="28"/>
        </w:rPr>
      </w:pPr>
      <w:r w:rsidRPr="00811457">
        <w:rPr>
          <w:sz w:val="28"/>
        </w:rPr>
        <w:t>Debo comentarles que en el caso de las Estelas, en Guanajuato, se ubicaron 32 estelas en 21 municipios de las cuales se restauraron 19 y se construyeron 13 nuevas.</w:t>
      </w:r>
    </w:p>
    <w:p w:rsidR="00BF556B" w:rsidRPr="00811457" w:rsidRDefault="00BF556B" w:rsidP="00BF556B">
      <w:pPr>
        <w:jc w:val="both"/>
        <w:rPr>
          <w:sz w:val="28"/>
        </w:rPr>
      </w:pPr>
      <w:r w:rsidRPr="00811457">
        <w:rPr>
          <w:sz w:val="28"/>
        </w:rPr>
        <w:t xml:space="preserve">Hemos puesto a disposición de la Secretaría de la </w:t>
      </w:r>
      <w:proofErr w:type="spellStart"/>
      <w:r w:rsidRPr="00811457">
        <w:rPr>
          <w:sz w:val="28"/>
        </w:rPr>
        <w:t>Conago</w:t>
      </w:r>
      <w:proofErr w:type="spellEnd"/>
      <w:r w:rsidRPr="00811457">
        <w:rPr>
          <w:sz w:val="28"/>
        </w:rPr>
        <w:t xml:space="preserve"> la información sobre las obras realizadas y con los datos del restaurador por si algún estado le interesa.</w:t>
      </w:r>
    </w:p>
    <w:p w:rsidR="00BF556B" w:rsidRPr="00811457" w:rsidRDefault="00BF556B" w:rsidP="00BF556B">
      <w:pPr>
        <w:pStyle w:val="Listavistosa-nfasis11"/>
        <w:numPr>
          <w:ilvl w:val="0"/>
          <w:numId w:val="1"/>
        </w:numPr>
        <w:jc w:val="both"/>
        <w:rPr>
          <w:b/>
          <w:sz w:val="28"/>
        </w:rPr>
      </w:pPr>
      <w:r w:rsidRPr="00811457">
        <w:rPr>
          <w:b/>
          <w:sz w:val="28"/>
        </w:rPr>
        <w:t>DOCUMENTO HISTÓRICO  DEL TESTIMONIO 2010 DE LA CONAGO A 200 AÑOS DE LA INDEPENDENCIA Y 100 AÑOS DE LA REVOLUCIÓN MEXICANA, SUSCRITA POR LAS 31 ENTIDADES FEDERATIVAS Y DEL JEFE DE GOBIERNO DEL DISTRITO FEDERAL.</w:t>
      </w:r>
    </w:p>
    <w:p w:rsidR="00BF556B" w:rsidRPr="00811457" w:rsidRDefault="00BF556B" w:rsidP="00BF556B">
      <w:pPr>
        <w:jc w:val="both"/>
        <w:rPr>
          <w:sz w:val="28"/>
        </w:rPr>
      </w:pPr>
      <w:r w:rsidRPr="00811457">
        <w:rPr>
          <w:sz w:val="28"/>
        </w:rPr>
        <w:t>Este documento se suscribió inicialmente el día en 23 de abril de 2010  en Dolores Hidalgo, Cuna de la Independencia Nacional , en el marco de la Instalación de la Comisión.</w:t>
      </w:r>
    </w:p>
    <w:p w:rsidR="00BF556B" w:rsidRPr="00811457" w:rsidRDefault="00BF556B" w:rsidP="00BF556B">
      <w:pPr>
        <w:pStyle w:val="Listavistosa-nfasis11"/>
        <w:numPr>
          <w:ilvl w:val="0"/>
          <w:numId w:val="1"/>
        </w:numPr>
        <w:jc w:val="both"/>
        <w:rPr>
          <w:b/>
          <w:sz w:val="28"/>
        </w:rPr>
      </w:pPr>
      <w:r w:rsidRPr="00811457">
        <w:rPr>
          <w:b/>
          <w:sz w:val="28"/>
        </w:rPr>
        <w:t>LIBRO CONMEMORATIVO, DENOMINADO MÈXICO 200 AÑOS DE LA INDEPENDENCIA Y 100 AÑOS DE LA REVOLUCIÓN MEXICANA.</w:t>
      </w:r>
    </w:p>
    <w:p w:rsidR="00BF556B" w:rsidRPr="00811457" w:rsidRDefault="00D8501D" w:rsidP="00BF556B">
      <w:pPr>
        <w:jc w:val="both"/>
        <w:rPr>
          <w:sz w:val="28"/>
        </w:rPr>
      </w:pPr>
      <w:r>
        <w:rPr>
          <w:sz w:val="28"/>
        </w:rPr>
        <w:t>Se tienen ya 2</w:t>
      </w:r>
      <w:r w:rsidR="00BF556B" w:rsidRPr="00811457">
        <w:rPr>
          <w:sz w:val="28"/>
        </w:rPr>
        <w:t>2 ejemplares del Libro Conmemorativo elaborado por los Titulares de los Ejecutivos.</w:t>
      </w:r>
    </w:p>
    <w:p w:rsidR="00BF556B" w:rsidRPr="00811457" w:rsidRDefault="00BF556B" w:rsidP="00BF556B">
      <w:pPr>
        <w:jc w:val="both"/>
        <w:rPr>
          <w:sz w:val="28"/>
        </w:rPr>
      </w:pPr>
      <w:r w:rsidRPr="00811457">
        <w:rPr>
          <w:sz w:val="28"/>
        </w:rPr>
        <w:t>Solicito que Rolando García dé continuidad a la exposición de estos puntos.</w:t>
      </w:r>
    </w:p>
    <w:p w:rsidR="00BF556B" w:rsidRPr="00811457" w:rsidRDefault="00BF556B" w:rsidP="00BF556B">
      <w:pPr>
        <w:jc w:val="both"/>
        <w:rPr>
          <w:sz w:val="28"/>
        </w:rPr>
      </w:pPr>
    </w:p>
    <w:p w:rsidR="00BF556B" w:rsidRPr="00811457" w:rsidRDefault="00BF556B" w:rsidP="00BF556B">
      <w:pPr>
        <w:jc w:val="both"/>
        <w:rPr>
          <w:sz w:val="28"/>
        </w:rPr>
      </w:pPr>
      <w:r w:rsidRPr="00811457">
        <w:rPr>
          <w:sz w:val="28"/>
        </w:rPr>
        <w:t>Muchas gracias.</w:t>
      </w:r>
    </w:p>
    <w:p w:rsidR="00BF556B" w:rsidRPr="00811457" w:rsidRDefault="00BF556B" w:rsidP="00BF556B">
      <w:pPr>
        <w:jc w:val="both"/>
        <w:rPr>
          <w:sz w:val="28"/>
        </w:rPr>
      </w:pPr>
    </w:p>
    <w:p w:rsidR="00BF556B" w:rsidRPr="00811457" w:rsidRDefault="00BF556B" w:rsidP="00BF556B">
      <w:pPr>
        <w:jc w:val="right"/>
        <w:rPr>
          <w:b/>
          <w:sz w:val="28"/>
        </w:rPr>
      </w:pPr>
      <w:r w:rsidRPr="00811457">
        <w:rPr>
          <w:b/>
          <w:sz w:val="28"/>
        </w:rPr>
        <w:t>Veracruz, Veracruz a los 23 días del mes de noviembre del 2010.</w:t>
      </w:r>
    </w:p>
    <w:sectPr w:rsidR="00BF556B" w:rsidRPr="00811457" w:rsidSect="00CB3BD1">
      <w:footerReference w:type="even" r:id="rId7"/>
      <w:footerReference w:type="default" r:id="rId8"/>
      <w:pgSz w:w="12240" w:h="15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B74" w:rsidRDefault="005F2B74">
      <w:pPr>
        <w:spacing w:after="0"/>
      </w:pPr>
      <w:r>
        <w:separator/>
      </w:r>
    </w:p>
  </w:endnote>
  <w:endnote w:type="continuationSeparator" w:id="0">
    <w:p w:rsidR="005F2B74" w:rsidRDefault="005F2B7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56B" w:rsidRDefault="00124EBC" w:rsidP="00BF55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F55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F556B" w:rsidRDefault="00BF556B" w:rsidP="00BF556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56B" w:rsidRDefault="00124EBC" w:rsidP="00BF55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F556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8501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F556B" w:rsidRDefault="00BF556B" w:rsidP="00BF556B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B74" w:rsidRDefault="005F2B74">
      <w:pPr>
        <w:spacing w:after="0"/>
      </w:pPr>
      <w:r>
        <w:separator/>
      </w:r>
    </w:p>
  </w:footnote>
  <w:footnote w:type="continuationSeparator" w:id="0">
    <w:p w:rsidR="005F2B74" w:rsidRDefault="005F2B7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7597D"/>
    <w:multiLevelType w:val="hybridMultilevel"/>
    <w:tmpl w:val="051AF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1AF"/>
    <w:rsid w:val="000E68B3"/>
    <w:rsid w:val="00124EBC"/>
    <w:rsid w:val="00257658"/>
    <w:rsid w:val="005F2B74"/>
    <w:rsid w:val="009C65A6"/>
    <w:rsid w:val="00BF556B"/>
    <w:rsid w:val="00CB3BD1"/>
    <w:rsid w:val="00CC37A3"/>
    <w:rsid w:val="00CE51AF"/>
    <w:rsid w:val="00D8501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A6E24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EC22D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semiHidden/>
    <w:unhideWhenUsed/>
    <w:rsid w:val="00811457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1457"/>
  </w:style>
  <w:style w:type="character" w:styleId="Nmerodepgina">
    <w:name w:val="page number"/>
    <w:basedOn w:val="Fuentedeprrafopredeter"/>
    <w:uiPriority w:val="99"/>
    <w:semiHidden/>
    <w:unhideWhenUsed/>
    <w:rsid w:val="008114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Gobierno del Estado de Guanajuato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Narvaez</dc:creator>
  <cp:lastModifiedBy>Ignacio Sam</cp:lastModifiedBy>
  <cp:revision>5</cp:revision>
  <dcterms:created xsi:type="dcterms:W3CDTF">2010-11-23T03:33:00Z</dcterms:created>
  <dcterms:modified xsi:type="dcterms:W3CDTF">2010-11-23T03:56:00Z</dcterms:modified>
</cp:coreProperties>
</file>